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08D8" w:rsidRPr="009E037B" w:rsidRDefault="00A108D8" w:rsidP="00A108D8">
      <w:pPr>
        <w:pStyle w:val="1"/>
        <w:spacing w:before="72"/>
        <w:ind w:left="800" w:right="634"/>
        <w:jc w:val="center"/>
      </w:pPr>
      <w:r w:rsidRPr="009E037B">
        <w:t>Аналитический</w:t>
      </w:r>
      <w:r w:rsidRPr="009E037B">
        <w:rPr>
          <w:spacing w:val="-2"/>
        </w:rPr>
        <w:t xml:space="preserve"> </w:t>
      </w:r>
      <w:r w:rsidRPr="009E037B">
        <w:t>отчет</w:t>
      </w:r>
    </w:p>
    <w:p w:rsidR="00A108D8" w:rsidRPr="009E037B" w:rsidRDefault="00A108D8" w:rsidP="008D3E8B">
      <w:pPr>
        <w:pStyle w:val="a3"/>
        <w:tabs>
          <w:tab w:val="left" w:pos="1455"/>
        </w:tabs>
        <w:spacing w:before="250" w:line="276" w:lineRule="auto"/>
        <w:ind w:left="1243" w:right="1396" w:firstLine="0"/>
        <w:jc w:val="center"/>
        <w:rPr>
          <w:b/>
          <w:sz w:val="28"/>
          <w:szCs w:val="28"/>
        </w:rPr>
      </w:pPr>
      <w:r w:rsidRPr="009E037B">
        <w:rPr>
          <w:b/>
          <w:sz w:val="28"/>
          <w:szCs w:val="28"/>
        </w:rPr>
        <w:t>муниципального мониторинга качества дошкольного</w:t>
      </w:r>
      <w:r w:rsidRPr="009E037B">
        <w:rPr>
          <w:b/>
          <w:spacing w:val="-67"/>
          <w:sz w:val="28"/>
          <w:szCs w:val="28"/>
        </w:rPr>
        <w:t xml:space="preserve"> </w:t>
      </w:r>
      <w:r w:rsidRPr="009E037B">
        <w:rPr>
          <w:b/>
          <w:sz w:val="28"/>
          <w:szCs w:val="28"/>
        </w:rPr>
        <w:t>образования</w:t>
      </w:r>
      <w:r w:rsidRPr="009E037B">
        <w:rPr>
          <w:b/>
          <w:spacing w:val="-3"/>
          <w:sz w:val="28"/>
          <w:szCs w:val="28"/>
        </w:rPr>
        <w:t xml:space="preserve"> </w:t>
      </w:r>
      <w:r w:rsidRPr="009E037B">
        <w:rPr>
          <w:b/>
          <w:sz w:val="28"/>
          <w:szCs w:val="28"/>
        </w:rPr>
        <w:t>в</w:t>
      </w:r>
      <w:r w:rsidRPr="009E037B">
        <w:rPr>
          <w:b/>
          <w:spacing w:val="-1"/>
          <w:sz w:val="28"/>
          <w:szCs w:val="28"/>
        </w:rPr>
        <w:t xml:space="preserve"> </w:t>
      </w:r>
      <w:r w:rsidR="000F201A">
        <w:rPr>
          <w:b/>
          <w:smallCaps/>
          <w:sz w:val="28"/>
          <w:szCs w:val="28"/>
        </w:rPr>
        <w:t xml:space="preserve">Чеди-Хольском </w:t>
      </w:r>
      <w:r w:rsidRPr="009E037B">
        <w:rPr>
          <w:b/>
          <w:smallCaps/>
          <w:sz w:val="28"/>
          <w:szCs w:val="28"/>
        </w:rPr>
        <w:t>районе за 2020-2021 г.</w:t>
      </w:r>
    </w:p>
    <w:p w:rsidR="00A108D8" w:rsidRPr="009E037B" w:rsidRDefault="00A108D8" w:rsidP="00A108D8">
      <w:pPr>
        <w:pStyle w:val="a8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E037B">
        <w:rPr>
          <w:b/>
          <w:sz w:val="28"/>
          <w:szCs w:val="28"/>
        </w:rPr>
        <w:t>Цель</w:t>
      </w:r>
      <w:r w:rsidRPr="009E037B">
        <w:rPr>
          <w:b/>
          <w:spacing w:val="1"/>
          <w:sz w:val="28"/>
          <w:szCs w:val="28"/>
        </w:rPr>
        <w:t xml:space="preserve"> </w:t>
      </w:r>
      <w:r w:rsidRPr="009E037B">
        <w:rPr>
          <w:b/>
          <w:sz w:val="28"/>
          <w:szCs w:val="28"/>
        </w:rPr>
        <w:t>мониторинга</w:t>
      </w:r>
      <w:r w:rsidRPr="009E037B">
        <w:rPr>
          <w:sz w:val="28"/>
          <w:szCs w:val="28"/>
        </w:rPr>
        <w:t>: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– сбор и анализ информации о состоянии дошкольного образования с последующим обоснованием рекомендаций для принятия управленческих решений по совершенствованию качества дошкольного образования.</w:t>
      </w:r>
    </w:p>
    <w:p w:rsidR="00A108D8" w:rsidRPr="00141DCC" w:rsidRDefault="00A108D8" w:rsidP="00141DCC">
      <w:pPr>
        <w:pStyle w:val="a6"/>
        <w:spacing w:before="249" w:line="360" w:lineRule="auto"/>
        <w:ind w:left="393" w:right="827" w:firstLine="425"/>
        <w:rPr>
          <w:b/>
          <w:sz w:val="28"/>
          <w:szCs w:val="28"/>
        </w:rPr>
      </w:pPr>
      <w:r w:rsidRPr="009E037B">
        <w:rPr>
          <w:b/>
          <w:sz w:val="28"/>
          <w:szCs w:val="28"/>
        </w:rPr>
        <w:t>Задачи</w:t>
      </w:r>
      <w:r w:rsidRPr="009E037B">
        <w:rPr>
          <w:b/>
          <w:spacing w:val="-3"/>
          <w:sz w:val="28"/>
          <w:szCs w:val="28"/>
        </w:rPr>
        <w:t xml:space="preserve"> </w:t>
      </w:r>
      <w:r w:rsidRPr="009E037B">
        <w:rPr>
          <w:b/>
          <w:sz w:val="28"/>
          <w:szCs w:val="28"/>
        </w:rPr>
        <w:t>мониторинга:</w:t>
      </w:r>
    </w:p>
    <w:p w:rsidR="00A108D8" w:rsidRPr="009E037B" w:rsidRDefault="00A108D8" w:rsidP="00A108D8">
      <w:pPr>
        <w:pStyle w:val="a8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E037B">
        <w:rPr>
          <w:sz w:val="28"/>
          <w:szCs w:val="28"/>
        </w:rPr>
        <w:t>совершенствование качества образовательных программ дошкольного образования;</w:t>
      </w:r>
    </w:p>
    <w:p w:rsidR="00A108D8" w:rsidRPr="009E037B" w:rsidRDefault="00A108D8" w:rsidP="00A108D8">
      <w:pPr>
        <w:pStyle w:val="a8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E037B">
        <w:rPr>
          <w:sz w:val="28"/>
          <w:szCs w:val="28"/>
        </w:rPr>
        <w:t>повышение качества содержания об</w:t>
      </w:r>
      <w:r w:rsidR="000F201A">
        <w:rPr>
          <w:sz w:val="28"/>
          <w:szCs w:val="28"/>
        </w:rPr>
        <w:t>разовательной деятельности в ДОУ</w:t>
      </w:r>
      <w:r w:rsidRPr="009E037B">
        <w:rPr>
          <w:sz w:val="28"/>
          <w:szCs w:val="28"/>
        </w:rPr>
        <w:t xml:space="preserve">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A108D8" w:rsidRPr="009E037B" w:rsidRDefault="00A108D8" w:rsidP="00A108D8">
      <w:pPr>
        <w:pStyle w:val="a8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E037B">
        <w:rPr>
          <w:sz w:val="28"/>
          <w:szCs w:val="28"/>
        </w:rPr>
        <w:t>повышение качест</w:t>
      </w:r>
      <w:r w:rsidR="000F201A">
        <w:rPr>
          <w:sz w:val="28"/>
          <w:szCs w:val="28"/>
        </w:rPr>
        <w:t>ва образовательных условий в ДОУ</w:t>
      </w:r>
      <w:r w:rsidRPr="009E037B">
        <w:rPr>
          <w:sz w:val="28"/>
          <w:szCs w:val="28"/>
        </w:rPr>
        <w:t xml:space="preserve"> (кадровые условия, развивающая предметно-пространственная среда, психолого-педагогические условия);</w:t>
      </w:r>
    </w:p>
    <w:p w:rsidR="00A108D8" w:rsidRPr="009E037B" w:rsidRDefault="00A108D8" w:rsidP="00A108D8">
      <w:pPr>
        <w:pStyle w:val="a8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E037B">
        <w:rPr>
          <w:sz w:val="28"/>
          <w:szCs w:val="28"/>
        </w:rPr>
        <w:t>повышение качества реализации адаптированных основны</w:t>
      </w:r>
      <w:r w:rsidR="000F201A">
        <w:rPr>
          <w:sz w:val="28"/>
          <w:szCs w:val="28"/>
        </w:rPr>
        <w:t>х образовательных программ в ДОУ</w:t>
      </w:r>
      <w:r w:rsidRPr="009E037B">
        <w:rPr>
          <w:sz w:val="28"/>
          <w:szCs w:val="28"/>
        </w:rPr>
        <w:t>;</w:t>
      </w:r>
    </w:p>
    <w:p w:rsidR="00A108D8" w:rsidRPr="009E037B" w:rsidRDefault="00A108D8" w:rsidP="00A108D8">
      <w:pPr>
        <w:pStyle w:val="a8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E037B">
        <w:rPr>
          <w:sz w:val="28"/>
          <w:szCs w:val="28"/>
        </w:rPr>
        <w:t>совершенствование качества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 семье);</w:t>
      </w:r>
    </w:p>
    <w:p w:rsidR="00A108D8" w:rsidRPr="009E037B" w:rsidRDefault="00A108D8" w:rsidP="00A108D8">
      <w:pPr>
        <w:pStyle w:val="a8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E037B">
        <w:rPr>
          <w:sz w:val="28"/>
          <w:szCs w:val="28"/>
        </w:rPr>
        <w:t>обеспечение здоровья, безопасности и качества услуг по присмотру и уходу;</w:t>
      </w:r>
    </w:p>
    <w:p w:rsidR="00A108D8" w:rsidRPr="009E037B" w:rsidRDefault="00A108D8" w:rsidP="00A108D8">
      <w:pPr>
        <w:pStyle w:val="a8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E037B">
        <w:rPr>
          <w:sz w:val="28"/>
          <w:szCs w:val="28"/>
        </w:rPr>
        <w:t>пов</w:t>
      </w:r>
      <w:r w:rsidR="000F201A">
        <w:rPr>
          <w:sz w:val="28"/>
          <w:szCs w:val="28"/>
        </w:rPr>
        <w:t>ышение качества управления в ДОУ</w:t>
      </w:r>
      <w:r w:rsidRPr="009E037B">
        <w:rPr>
          <w:sz w:val="28"/>
          <w:szCs w:val="28"/>
        </w:rPr>
        <w:t>.</w:t>
      </w:r>
    </w:p>
    <w:p w:rsidR="00A108D8" w:rsidRPr="009E037B" w:rsidRDefault="00A108D8" w:rsidP="0016499C">
      <w:pPr>
        <w:pStyle w:val="a6"/>
        <w:spacing w:before="1"/>
        <w:ind w:left="393" w:right="826" w:firstLine="425"/>
        <w:jc w:val="both"/>
        <w:rPr>
          <w:sz w:val="28"/>
          <w:szCs w:val="28"/>
        </w:rPr>
      </w:pPr>
      <w:r w:rsidRPr="009E037B">
        <w:rPr>
          <w:b/>
          <w:sz w:val="28"/>
          <w:szCs w:val="28"/>
        </w:rPr>
        <w:t xml:space="preserve">Участники мониторинга: </w:t>
      </w:r>
      <w:r w:rsidR="000F201A">
        <w:rPr>
          <w:sz w:val="28"/>
          <w:szCs w:val="28"/>
        </w:rPr>
        <w:t xml:space="preserve">методист по ДОУ Чеди-Холского </w:t>
      </w:r>
      <w:r w:rsidRPr="009E037B">
        <w:rPr>
          <w:sz w:val="28"/>
          <w:szCs w:val="28"/>
        </w:rPr>
        <w:t>района, руководители образовательных организаций, реализующих программу дошкольного образования.</w:t>
      </w:r>
    </w:p>
    <w:p w:rsidR="00A108D8" w:rsidRPr="009E037B" w:rsidRDefault="00A108D8" w:rsidP="009E037B">
      <w:pPr>
        <w:pStyle w:val="1"/>
        <w:spacing w:before="1" w:line="360" w:lineRule="auto"/>
        <w:ind w:left="1356"/>
      </w:pPr>
      <w:r w:rsidRPr="009E037B">
        <w:t>Результаты,</w:t>
      </w:r>
      <w:r w:rsidRPr="009E037B">
        <w:rPr>
          <w:spacing w:val="-4"/>
        </w:rPr>
        <w:t xml:space="preserve"> </w:t>
      </w:r>
      <w:r w:rsidRPr="009E037B">
        <w:t>полученные</w:t>
      </w:r>
      <w:r w:rsidRPr="009E037B">
        <w:rPr>
          <w:spacing w:val="-2"/>
        </w:rPr>
        <w:t xml:space="preserve"> </w:t>
      </w:r>
      <w:r w:rsidRPr="009E037B">
        <w:t>по</w:t>
      </w:r>
      <w:r w:rsidRPr="009E037B">
        <w:rPr>
          <w:spacing w:val="-2"/>
        </w:rPr>
        <w:t xml:space="preserve"> </w:t>
      </w:r>
      <w:r w:rsidRPr="009E037B">
        <w:t>итогам</w:t>
      </w:r>
      <w:r w:rsidRPr="009E037B">
        <w:rPr>
          <w:spacing w:val="-5"/>
        </w:rPr>
        <w:t xml:space="preserve"> </w:t>
      </w:r>
      <w:r w:rsidRPr="009E037B">
        <w:t>анкетирования</w:t>
      </w:r>
    </w:p>
    <w:p w:rsidR="00A108D8" w:rsidRPr="009E037B" w:rsidRDefault="00A108D8" w:rsidP="008D3E8B">
      <w:pPr>
        <w:pStyle w:val="a6"/>
        <w:spacing w:before="158"/>
        <w:ind w:right="-1" w:firstLine="556"/>
        <w:jc w:val="both"/>
        <w:rPr>
          <w:sz w:val="28"/>
          <w:szCs w:val="28"/>
        </w:rPr>
      </w:pP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Процедура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оценки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качества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образования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осуществлялась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по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определенному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алгоритму,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в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соответствии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с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которым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была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сформирована</w:t>
      </w:r>
      <w:r w:rsidRPr="009E037B">
        <w:rPr>
          <w:spacing w:val="-67"/>
          <w:sz w:val="28"/>
          <w:szCs w:val="28"/>
        </w:rPr>
        <w:t xml:space="preserve"> </w:t>
      </w:r>
      <w:r w:rsidRPr="009E037B">
        <w:rPr>
          <w:sz w:val="28"/>
          <w:szCs w:val="28"/>
        </w:rPr>
        <w:t>информационная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база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данных</w:t>
      </w:r>
      <w:r w:rsidRPr="009E037B">
        <w:rPr>
          <w:spacing w:val="1"/>
          <w:sz w:val="28"/>
          <w:szCs w:val="28"/>
        </w:rPr>
        <w:t xml:space="preserve"> </w:t>
      </w:r>
      <w:r w:rsidR="008D3E8B" w:rsidRPr="009E037B">
        <w:rPr>
          <w:sz w:val="28"/>
          <w:szCs w:val="28"/>
        </w:rPr>
        <w:t>о</w:t>
      </w:r>
      <w:r w:rsidR="008D3E8B" w:rsidRPr="009E037B">
        <w:rPr>
          <w:spacing w:val="1"/>
          <w:sz w:val="28"/>
          <w:szCs w:val="28"/>
        </w:rPr>
        <w:t xml:space="preserve"> </w:t>
      </w:r>
      <w:r w:rsidR="008D3E8B" w:rsidRPr="009E037B">
        <w:rPr>
          <w:sz w:val="28"/>
          <w:szCs w:val="28"/>
        </w:rPr>
        <w:t>дошкольных</w:t>
      </w:r>
      <w:r w:rsidR="008D3E8B" w:rsidRPr="009E037B">
        <w:rPr>
          <w:spacing w:val="1"/>
          <w:sz w:val="28"/>
          <w:szCs w:val="28"/>
        </w:rPr>
        <w:t xml:space="preserve"> </w:t>
      </w:r>
      <w:r w:rsidR="008D3E8B" w:rsidRPr="009E037B">
        <w:rPr>
          <w:sz w:val="28"/>
          <w:szCs w:val="28"/>
        </w:rPr>
        <w:t>организациях,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принимающих</w:t>
      </w:r>
      <w:r w:rsidRPr="009E037B">
        <w:rPr>
          <w:spacing w:val="-67"/>
          <w:sz w:val="28"/>
          <w:szCs w:val="28"/>
        </w:rPr>
        <w:t xml:space="preserve"> </w:t>
      </w:r>
      <w:r w:rsidRPr="009E037B">
        <w:rPr>
          <w:sz w:val="28"/>
          <w:szCs w:val="28"/>
        </w:rPr>
        <w:t>участие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в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исследовании. Участники мониторинга представлены в таблице 1</w:t>
      </w:r>
      <w:r w:rsidRPr="009E037B">
        <w:rPr>
          <w:spacing w:val="1"/>
          <w:sz w:val="28"/>
          <w:szCs w:val="28"/>
        </w:rPr>
        <w:t>.</w:t>
      </w:r>
    </w:p>
    <w:p w:rsidR="00A108D8" w:rsidRPr="009E037B" w:rsidRDefault="00A108D8" w:rsidP="001B6969">
      <w:pPr>
        <w:pStyle w:val="a6"/>
        <w:ind w:right="-1" w:firstLine="556"/>
        <w:jc w:val="both"/>
        <w:rPr>
          <w:sz w:val="28"/>
          <w:szCs w:val="28"/>
        </w:rPr>
      </w:pPr>
      <w:r w:rsidRPr="009E037B">
        <w:rPr>
          <w:sz w:val="28"/>
          <w:szCs w:val="28"/>
        </w:rPr>
        <w:t>Система до</w:t>
      </w:r>
      <w:r w:rsidR="000F201A">
        <w:rPr>
          <w:sz w:val="28"/>
          <w:szCs w:val="28"/>
        </w:rPr>
        <w:t>школьного образования Чеди-Хольского района представлена 8</w:t>
      </w:r>
      <w:r w:rsidRPr="009E037B">
        <w:rPr>
          <w:sz w:val="28"/>
          <w:szCs w:val="28"/>
        </w:rPr>
        <w:t xml:space="preserve"> дошкольными</w:t>
      </w:r>
      <w:r w:rsidR="000F201A">
        <w:rPr>
          <w:sz w:val="28"/>
          <w:szCs w:val="28"/>
        </w:rPr>
        <w:t xml:space="preserve"> образовательными организациями, </w:t>
      </w:r>
      <w:r w:rsidRPr="009E037B">
        <w:rPr>
          <w:sz w:val="28"/>
          <w:szCs w:val="28"/>
        </w:rPr>
        <w:t>на базе которых организованы дошкольные группы. Охват детей в возрасте от 0 до 7 лет образовательными программами дошколь</w:t>
      </w:r>
      <w:r w:rsidR="000F201A">
        <w:rPr>
          <w:sz w:val="28"/>
          <w:szCs w:val="28"/>
        </w:rPr>
        <w:t>ного образования составляет 647</w:t>
      </w:r>
      <w:r w:rsidRPr="009E037B">
        <w:rPr>
          <w:sz w:val="28"/>
          <w:szCs w:val="28"/>
        </w:rPr>
        <w:t xml:space="preserve"> человек, что составляет </w:t>
      </w:r>
      <w:r w:rsidR="00141DCC" w:rsidRPr="00141DCC">
        <w:rPr>
          <w:sz w:val="28"/>
          <w:szCs w:val="28"/>
        </w:rPr>
        <w:t>52</w:t>
      </w:r>
      <w:r w:rsidRPr="009E037B">
        <w:rPr>
          <w:sz w:val="28"/>
          <w:szCs w:val="28"/>
        </w:rPr>
        <w:t xml:space="preserve"> % от общей численности населения в возрасте 0-7 лет. Всего детски</w:t>
      </w:r>
      <w:r w:rsidR="000F201A">
        <w:rPr>
          <w:sz w:val="28"/>
          <w:szCs w:val="28"/>
        </w:rPr>
        <w:t xml:space="preserve">е сады </w:t>
      </w:r>
      <w:r w:rsidR="008D3E8B">
        <w:rPr>
          <w:sz w:val="28"/>
          <w:szCs w:val="28"/>
        </w:rPr>
        <w:t xml:space="preserve">Чеди-Хольского </w:t>
      </w:r>
      <w:r w:rsidR="000F201A">
        <w:rPr>
          <w:sz w:val="28"/>
          <w:szCs w:val="28"/>
        </w:rPr>
        <w:t>района рассчитаны на 475</w:t>
      </w:r>
      <w:r w:rsidRPr="009E037B">
        <w:rPr>
          <w:sz w:val="28"/>
          <w:szCs w:val="28"/>
        </w:rPr>
        <w:t xml:space="preserve"> места. </w:t>
      </w:r>
    </w:p>
    <w:p w:rsidR="00A108D8" w:rsidRPr="009E037B" w:rsidRDefault="00A108D8" w:rsidP="009E037B">
      <w:pPr>
        <w:spacing w:before="232"/>
        <w:ind w:left="996"/>
        <w:jc w:val="both"/>
        <w:rPr>
          <w:sz w:val="28"/>
          <w:szCs w:val="28"/>
        </w:rPr>
      </w:pPr>
      <w:r w:rsidRPr="009E037B">
        <w:rPr>
          <w:b/>
          <w:sz w:val="28"/>
          <w:szCs w:val="28"/>
        </w:rPr>
        <w:lastRenderedPageBreak/>
        <w:t>Таблица</w:t>
      </w:r>
      <w:r w:rsidRPr="009E037B">
        <w:rPr>
          <w:b/>
          <w:spacing w:val="-2"/>
          <w:sz w:val="28"/>
          <w:szCs w:val="28"/>
        </w:rPr>
        <w:t xml:space="preserve"> </w:t>
      </w:r>
      <w:r w:rsidRPr="009E037B">
        <w:rPr>
          <w:b/>
          <w:sz w:val="28"/>
          <w:szCs w:val="28"/>
        </w:rPr>
        <w:t>1.</w:t>
      </w:r>
      <w:r w:rsidRPr="009E037B">
        <w:rPr>
          <w:b/>
          <w:spacing w:val="57"/>
          <w:sz w:val="28"/>
          <w:szCs w:val="28"/>
        </w:rPr>
        <w:t xml:space="preserve"> </w:t>
      </w:r>
      <w:r w:rsidRPr="009E037B">
        <w:rPr>
          <w:sz w:val="28"/>
          <w:szCs w:val="28"/>
        </w:rPr>
        <w:t>Участники</w:t>
      </w:r>
      <w:r w:rsidRPr="009E037B">
        <w:rPr>
          <w:spacing w:val="56"/>
          <w:sz w:val="28"/>
          <w:szCs w:val="28"/>
        </w:rPr>
        <w:t xml:space="preserve"> </w:t>
      </w:r>
      <w:r w:rsidRPr="009E037B">
        <w:rPr>
          <w:spacing w:val="-1"/>
          <w:sz w:val="28"/>
          <w:szCs w:val="28"/>
        </w:rPr>
        <w:t xml:space="preserve"> </w:t>
      </w:r>
      <w:r w:rsidRPr="009E037B">
        <w:rPr>
          <w:sz w:val="28"/>
          <w:szCs w:val="28"/>
        </w:rPr>
        <w:t>мониторинга</w:t>
      </w:r>
      <w:r w:rsidRPr="009E037B">
        <w:rPr>
          <w:spacing w:val="56"/>
          <w:sz w:val="28"/>
          <w:szCs w:val="28"/>
        </w:rPr>
        <w:t xml:space="preserve"> </w:t>
      </w:r>
      <w:r w:rsidRPr="009E037B">
        <w:rPr>
          <w:sz w:val="28"/>
          <w:szCs w:val="28"/>
        </w:rPr>
        <w:t>качества</w:t>
      </w:r>
      <w:r w:rsidRPr="009E037B">
        <w:rPr>
          <w:spacing w:val="-2"/>
          <w:sz w:val="28"/>
          <w:szCs w:val="28"/>
        </w:rPr>
        <w:t xml:space="preserve"> </w:t>
      </w:r>
      <w:r w:rsidRPr="009E037B">
        <w:rPr>
          <w:sz w:val="28"/>
          <w:szCs w:val="28"/>
        </w:rPr>
        <w:t>дошкольного</w:t>
      </w:r>
      <w:r w:rsidRPr="009E037B">
        <w:rPr>
          <w:spacing w:val="-1"/>
          <w:sz w:val="28"/>
          <w:szCs w:val="28"/>
        </w:rPr>
        <w:t xml:space="preserve"> </w:t>
      </w:r>
      <w:r w:rsidRPr="009E037B">
        <w:rPr>
          <w:sz w:val="28"/>
          <w:szCs w:val="28"/>
        </w:rPr>
        <w:t>образования</w:t>
      </w:r>
    </w:p>
    <w:p w:rsidR="00A108D8" w:rsidRDefault="00A108D8" w:rsidP="00A108D8">
      <w:pPr>
        <w:pStyle w:val="a6"/>
        <w:spacing w:before="4" w:after="1"/>
        <w:rPr>
          <w:sz w:val="21"/>
        </w:rPr>
      </w:pPr>
    </w:p>
    <w:tbl>
      <w:tblPr>
        <w:tblStyle w:val="TableNormal"/>
        <w:tblW w:w="952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8"/>
        <w:gridCol w:w="2268"/>
        <w:gridCol w:w="3543"/>
      </w:tblGrid>
      <w:tr w:rsidR="00A108D8" w:rsidTr="00D21171">
        <w:trPr>
          <w:trHeight w:val="561"/>
        </w:trPr>
        <w:tc>
          <w:tcPr>
            <w:tcW w:w="3718" w:type="dxa"/>
            <w:vMerge w:val="restart"/>
          </w:tcPr>
          <w:p w:rsidR="00A108D8" w:rsidRDefault="008D3E8B" w:rsidP="002B301D">
            <w:pPr>
              <w:pStyle w:val="TableParagraph"/>
              <w:spacing w:line="273" w:lineRule="exact"/>
              <w:ind w:lef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ДОУ</w:t>
            </w:r>
          </w:p>
        </w:tc>
        <w:tc>
          <w:tcPr>
            <w:tcW w:w="5811" w:type="dxa"/>
            <w:gridSpan w:val="2"/>
          </w:tcPr>
          <w:p w:rsidR="00A108D8" w:rsidRPr="008D13A7" w:rsidRDefault="00A108D8" w:rsidP="002B301D">
            <w:pPr>
              <w:pStyle w:val="TableParagraph"/>
              <w:spacing w:line="273" w:lineRule="exact"/>
              <w:ind w:left="249"/>
              <w:jc w:val="center"/>
              <w:rPr>
                <w:b/>
                <w:sz w:val="24"/>
              </w:rPr>
            </w:pPr>
            <w:r w:rsidRPr="008D13A7">
              <w:rPr>
                <w:b/>
                <w:sz w:val="24"/>
              </w:rPr>
              <w:t>Количество</w:t>
            </w:r>
            <w:r w:rsidRPr="008D13A7">
              <w:rPr>
                <w:b/>
                <w:spacing w:val="-4"/>
                <w:sz w:val="24"/>
              </w:rPr>
              <w:t xml:space="preserve"> </w:t>
            </w:r>
            <w:r w:rsidRPr="008D13A7">
              <w:rPr>
                <w:b/>
                <w:sz w:val="24"/>
              </w:rPr>
              <w:t>групп</w:t>
            </w:r>
          </w:p>
        </w:tc>
      </w:tr>
      <w:tr w:rsidR="00A108D8" w:rsidTr="00D21171">
        <w:trPr>
          <w:trHeight w:val="830"/>
        </w:trPr>
        <w:tc>
          <w:tcPr>
            <w:tcW w:w="3718" w:type="dxa"/>
            <w:vMerge/>
            <w:tcBorders>
              <w:top w:val="nil"/>
            </w:tcBorders>
          </w:tcPr>
          <w:p w:rsidR="00A108D8" w:rsidRDefault="00A108D8" w:rsidP="002B301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A108D8" w:rsidRDefault="00A108D8" w:rsidP="002B301D">
            <w:pPr>
              <w:pStyle w:val="TableParagraph"/>
              <w:ind w:left="28" w:right="112" w:firstLine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 всего</w:t>
            </w:r>
          </w:p>
        </w:tc>
        <w:tc>
          <w:tcPr>
            <w:tcW w:w="3543" w:type="dxa"/>
          </w:tcPr>
          <w:p w:rsidR="00A108D8" w:rsidRPr="00A108D8" w:rsidRDefault="00A108D8" w:rsidP="002B301D">
            <w:pPr>
              <w:pStyle w:val="TableParagraph"/>
              <w:ind w:left="496" w:right="347"/>
              <w:jc w:val="center"/>
              <w:rPr>
                <w:b/>
                <w:sz w:val="24"/>
                <w:lang w:val="ru-RU"/>
              </w:rPr>
            </w:pPr>
            <w:r w:rsidRPr="00A108D8">
              <w:rPr>
                <w:b/>
                <w:sz w:val="24"/>
                <w:lang w:val="ru-RU"/>
              </w:rPr>
              <w:t>кол-во</w:t>
            </w:r>
            <w:r w:rsidRPr="00A108D8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A108D8">
              <w:rPr>
                <w:b/>
                <w:sz w:val="24"/>
                <w:lang w:val="ru-RU"/>
              </w:rPr>
              <w:t>групп для детей до 3-х лет</w:t>
            </w:r>
          </w:p>
        </w:tc>
      </w:tr>
      <w:tr w:rsidR="00A108D8" w:rsidTr="00D21171">
        <w:trPr>
          <w:trHeight w:val="551"/>
        </w:trPr>
        <w:tc>
          <w:tcPr>
            <w:tcW w:w="3718" w:type="dxa"/>
          </w:tcPr>
          <w:p w:rsidR="00A108D8" w:rsidRPr="000F201A" w:rsidRDefault="000F201A" w:rsidP="002B301D">
            <w:pPr>
              <w:pStyle w:val="TableParagraph"/>
              <w:spacing w:line="268" w:lineRule="exact"/>
              <w:ind w:left="2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 МБОУ «Хову-Аксынкая СОШ» д</w:t>
            </w:r>
            <w:r w:rsidRPr="000F201A">
              <w:rPr>
                <w:sz w:val="24"/>
                <w:lang w:val="ru-RU"/>
              </w:rPr>
              <w:t>/</w:t>
            </w:r>
            <w:r>
              <w:rPr>
                <w:sz w:val="24"/>
                <w:lang w:val="ru-RU"/>
              </w:rPr>
              <w:t xml:space="preserve">с «Солнышко» </w:t>
            </w:r>
          </w:p>
        </w:tc>
        <w:tc>
          <w:tcPr>
            <w:tcW w:w="2268" w:type="dxa"/>
          </w:tcPr>
          <w:p w:rsidR="00A108D8" w:rsidRDefault="000F201A" w:rsidP="00D21171">
            <w:pPr>
              <w:pStyle w:val="TableParagraph"/>
              <w:spacing w:line="273" w:lineRule="exact"/>
              <w:ind w:left="0" w:right="5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543" w:type="dxa"/>
          </w:tcPr>
          <w:p w:rsidR="00A108D8" w:rsidRPr="008D13A7" w:rsidRDefault="00A108D8" w:rsidP="00D21171">
            <w:pPr>
              <w:pStyle w:val="TableParagraph"/>
              <w:spacing w:line="273" w:lineRule="exact"/>
              <w:ind w:left="493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A108D8" w:rsidTr="00D21171">
        <w:trPr>
          <w:trHeight w:val="552"/>
        </w:trPr>
        <w:tc>
          <w:tcPr>
            <w:tcW w:w="3718" w:type="dxa"/>
          </w:tcPr>
          <w:p w:rsidR="00A108D8" w:rsidRPr="000F201A" w:rsidRDefault="000F201A" w:rsidP="002B301D">
            <w:pPr>
              <w:pStyle w:val="TableParagraph"/>
              <w:spacing w:line="268" w:lineRule="exact"/>
              <w:ind w:left="2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МБДОУ д</w:t>
            </w:r>
            <w:r w:rsidRPr="000F201A">
              <w:rPr>
                <w:sz w:val="24"/>
                <w:lang w:val="ru-RU"/>
              </w:rPr>
              <w:t>/</w:t>
            </w:r>
            <w:r>
              <w:rPr>
                <w:sz w:val="24"/>
                <w:lang w:val="ru-RU"/>
              </w:rPr>
              <w:t xml:space="preserve">с «Дюймовочка» с. Хову-Аксы </w:t>
            </w:r>
          </w:p>
        </w:tc>
        <w:tc>
          <w:tcPr>
            <w:tcW w:w="2268" w:type="dxa"/>
          </w:tcPr>
          <w:p w:rsidR="00A108D8" w:rsidRPr="000F201A" w:rsidRDefault="000F201A" w:rsidP="00D21171">
            <w:pPr>
              <w:pStyle w:val="TableParagraph"/>
              <w:spacing w:line="273" w:lineRule="exact"/>
              <w:ind w:left="0" w:right="58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3543" w:type="dxa"/>
          </w:tcPr>
          <w:p w:rsidR="00A108D8" w:rsidRPr="000F201A" w:rsidRDefault="000F201A" w:rsidP="00D21171">
            <w:pPr>
              <w:pStyle w:val="TableParagraph"/>
              <w:spacing w:line="273" w:lineRule="exact"/>
              <w:ind w:left="493" w:right="34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</w:tr>
      <w:tr w:rsidR="00A108D8" w:rsidTr="00D21171">
        <w:trPr>
          <w:trHeight w:val="551"/>
        </w:trPr>
        <w:tc>
          <w:tcPr>
            <w:tcW w:w="3718" w:type="dxa"/>
          </w:tcPr>
          <w:p w:rsidR="00A108D8" w:rsidRPr="000F201A" w:rsidRDefault="000F201A" w:rsidP="002B301D">
            <w:pPr>
              <w:pStyle w:val="TableParagraph"/>
              <w:spacing w:line="268" w:lineRule="exact"/>
              <w:ind w:left="2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МБДОУ д</w:t>
            </w:r>
            <w:r w:rsidRPr="000F201A">
              <w:rPr>
                <w:sz w:val="24"/>
                <w:lang w:val="ru-RU"/>
              </w:rPr>
              <w:t>/</w:t>
            </w:r>
            <w:r>
              <w:rPr>
                <w:sz w:val="24"/>
                <w:lang w:val="ru-RU"/>
              </w:rPr>
              <w:t xml:space="preserve">с «Светлячок» комбинированного вида с. Хову-Аксы  </w:t>
            </w:r>
          </w:p>
        </w:tc>
        <w:tc>
          <w:tcPr>
            <w:tcW w:w="2268" w:type="dxa"/>
          </w:tcPr>
          <w:p w:rsidR="00A108D8" w:rsidRPr="000F201A" w:rsidRDefault="000F201A" w:rsidP="00D21171">
            <w:pPr>
              <w:pStyle w:val="TableParagraph"/>
              <w:spacing w:line="273" w:lineRule="exact"/>
              <w:ind w:left="0" w:right="58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3543" w:type="dxa"/>
          </w:tcPr>
          <w:p w:rsidR="00A108D8" w:rsidRPr="000F201A" w:rsidRDefault="00A108D8" w:rsidP="00D21171">
            <w:pPr>
              <w:pStyle w:val="TableParagraph"/>
              <w:spacing w:line="273" w:lineRule="exact"/>
              <w:ind w:left="493" w:right="349"/>
              <w:jc w:val="center"/>
              <w:rPr>
                <w:b/>
                <w:sz w:val="24"/>
                <w:lang w:val="ru-RU"/>
              </w:rPr>
            </w:pPr>
            <w:r w:rsidRPr="000F201A">
              <w:rPr>
                <w:b/>
                <w:sz w:val="24"/>
                <w:lang w:val="ru-RU"/>
              </w:rPr>
              <w:t>1</w:t>
            </w:r>
          </w:p>
        </w:tc>
      </w:tr>
      <w:tr w:rsidR="00A108D8" w:rsidTr="00D21171">
        <w:trPr>
          <w:trHeight w:val="551"/>
        </w:trPr>
        <w:tc>
          <w:tcPr>
            <w:tcW w:w="3718" w:type="dxa"/>
          </w:tcPr>
          <w:p w:rsidR="00A108D8" w:rsidRPr="000F201A" w:rsidRDefault="000F201A" w:rsidP="002B301D">
            <w:pPr>
              <w:pStyle w:val="TableParagraph"/>
              <w:spacing w:line="268" w:lineRule="exact"/>
              <w:ind w:left="2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МБДОУ д</w:t>
            </w:r>
            <w:r w:rsidRPr="000F201A">
              <w:rPr>
                <w:sz w:val="24"/>
                <w:lang w:val="ru-RU"/>
              </w:rPr>
              <w:t>/</w:t>
            </w:r>
            <w:r>
              <w:rPr>
                <w:sz w:val="24"/>
              </w:rPr>
              <w:t>c</w:t>
            </w:r>
            <w:r>
              <w:rPr>
                <w:sz w:val="24"/>
                <w:lang w:val="ru-RU"/>
              </w:rPr>
              <w:t xml:space="preserve"> «Теремок» с. Элегест </w:t>
            </w:r>
          </w:p>
        </w:tc>
        <w:tc>
          <w:tcPr>
            <w:tcW w:w="2268" w:type="dxa"/>
          </w:tcPr>
          <w:p w:rsidR="00A108D8" w:rsidRPr="000F201A" w:rsidRDefault="00A108D8" w:rsidP="00D21171">
            <w:pPr>
              <w:pStyle w:val="TableParagraph"/>
              <w:spacing w:line="273" w:lineRule="exact"/>
              <w:ind w:left="640" w:right="631"/>
              <w:jc w:val="center"/>
              <w:rPr>
                <w:b/>
                <w:sz w:val="24"/>
                <w:lang w:val="ru-RU"/>
              </w:rPr>
            </w:pPr>
            <w:r w:rsidRPr="000F201A"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3543" w:type="dxa"/>
          </w:tcPr>
          <w:p w:rsidR="00A108D8" w:rsidRPr="000F201A" w:rsidRDefault="00A108D8" w:rsidP="00D21171">
            <w:pPr>
              <w:pStyle w:val="TableParagraph"/>
              <w:spacing w:line="273" w:lineRule="exact"/>
              <w:ind w:left="493" w:right="349"/>
              <w:jc w:val="center"/>
              <w:rPr>
                <w:b/>
                <w:sz w:val="24"/>
                <w:lang w:val="ru-RU"/>
              </w:rPr>
            </w:pPr>
            <w:r w:rsidRPr="000F201A">
              <w:rPr>
                <w:b/>
                <w:sz w:val="24"/>
                <w:lang w:val="ru-RU"/>
              </w:rPr>
              <w:t>1</w:t>
            </w:r>
          </w:p>
        </w:tc>
      </w:tr>
      <w:tr w:rsidR="00A108D8" w:rsidTr="00D21171">
        <w:trPr>
          <w:trHeight w:val="806"/>
        </w:trPr>
        <w:tc>
          <w:tcPr>
            <w:tcW w:w="3718" w:type="dxa"/>
          </w:tcPr>
          <w:p w:rsidR="00A108D8" w:rsidRPr="00D21171" w:rsidRDefault="000F201A" w:rsidP="002B301D">
            <w:pPr>
              <w:pStyle w:val="TableParagraph"/>
              <w:spacing w:line="268" w:lineRule="exact"/>
              <w:ind w:left="2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СП МБОУ </w:t>
            </w:r>
            <w:r w:rsidR="00D21171">
              <w:rPr>
                <w:sz w:val="24"/>
                <w:lang w:val="ru-RU"/>
              </w:rPr>
              <w:t>СОШ с. Сайлыг д</w:t>
            </w:r>
            <w:r w:rsidR="00D21171" w:rsidRPr="00D21171">
              <w:rPr>
                <w:sz w:val="24"/>
                <w:lang w:val="ru-RU"/>
              </w:rPr>
              <w:t>/</w:t>
            </w:r>
            <w:r w:rsidR="00D21171">
              <w:rPr>
                <w:sz w:val="24"/>
              </w:rPr>
              <w:t>c</w:t>
            </w:r>
            <w:r w:rsidR="00D21171">
              <w:rPr>
                <w:sz w:val="24"/>
                <w:lang w:val="ru-RU"/>
              </w:rPr>
              <w:t xml:space="preserve"> «Теремок» </w:t>
            </w:r>
          </w:p>
        </w:tc>
        <w:tc>
          <w:tcPr>
            <w:tcW w:w="2268" w:type="dxa"/>
          </w:tcPr>
          <w:p w:rsidR="00A108D8" w:rsidRPr="000F201A" w:rsidRDefault="00D21171" w:rsidP="00D21171">
            <w:pPr>
              <w:pStyle w:val="TableParagraph"/>
              <w:spacing w:line="273" w:lineRule="exact"/>
              <w:ind w:left="0" w:right="58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3543" w:type="dxa"/>
          </w:tcPr>
          <w:p w:rsidR="00A108D8" w:rsidRPr="000F201A" w:rsidRDefault="00A108D8" w:rsidP="00D21171">
            <w:pPr>
              <w:pStyle w:val="TableParagraph"/>
              <w:spacing w:line="273" w:lineRule="exact"/>
              <w:ind w:left="493" w:right="349"/>
              <w:jc w:val="center"/>
              <w:rPr>
                <w:b/>
                <w:sz w:val="24"/>
                <w:lang w:val="ru-RU"/>
              </w:rPr>
            </w:pPr>
            <w:r w:rsidRPr="000F201A">
              <w:rPr>
                <w:b/>
                <w:sz w:val="24"/>
                <w:lang w:val="ru-RU"/>
              </w:rPr>
              <w:t>1</w:t>
            </w:r>
          </w:p>
        </w:tc>
      </w:tr>
      <w:tr w:rsidR="00A108D8" w:rsidTr="00D21171">
        <w:trPr>
          <w:trHeight w:val="803"/>
        </w:trPr>
        <w:tc>
          <w:tcPr>
            <w:tcW w:w="3718" w:type="dxa"/>
          </w:tcPr>
          <w:p w:rsidR="00A108D8" w:rsidRPr="00D21171" w:rsidRDefault="00D21171" w:rsidP="002B301D">
            <w:pPr>
              <w:pStyle w:val="TableParagraph"/>
              <w:spacing w:line="268" w:lineRule="exact"/>
              <w:ind w:left="2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 МБОУ СОШ с. Ак-Тал д</w:t>
            </w:r>
            <w:r w:rsidRPr="00D21171">
              <w:rPr>
                <w:sz w:val="24"/>
                <w:lang w:val="ru-RU"/>
              </w:rPr>
              <w:t>/</w:t>
            </w:r>
            <w:r>
              <w:rPr>
                <w:sz w:val="24"/>
                <w:lang w:val="ru-RU"/>
              </w:rPr>
              <w:t xml:space="preserve">с «Артыш» </w:t>
            </w:r>
          </w:p>
        </w:tc>
        <w:tc>
          <w:tcPr>
            <w:tcW w:w="2268" w:type="dxa"/>
          </w:tcPr>
          <w:p w:rsidR="00A108D8" w:rsidRPr="000F201A" w:rsidRDefault="00D21171" w:rsidP="00D21171">
            <w:pPr>
              <w:pStyle w:val="TableParagraph"/>
              <w:spacing w:line="273" w:lineRule="exact"/>
              <w:ind w:left="0" w:right="58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3543" w:type="dxa"/>
          </w:tcPr>
          <w:p w:rsidR="00A108D8" w:rsidRPr="000F201A" w:rsidRDefault="00A108D8" w:rsidP="00D21171">
            <w:pPr>
              <w:pStyle w:val="TableParagraph"/>
              <w:spacing w:line="273" w:lineRule="exact"/>
              <w:ind w:left="493" w:right="349"/>
              <w:jc w:val="center"/>
              <w:rPr>
                <w:b/>
                <w:sz w:val="24"/>
                <w:lang w:val="ru-RU"/>
              </w:rPr>
            </w:pPr>
            <w:r w:rsidRPr="000F201A">
              <w:rPr>
                <w:b/>
                <w:sz w:val="24"/>
                <w:lang w:val="ru-RU"/>
              </w:rPr>
              <w:t>1</w:t>
            </w:r>
          </w:p>
        </w:tc>
      </w:tr>
      <w:tr w:rsidR="00A108D8" w:rsidTr="00D21171">
        <w:trPr>
          <w:trHeight w:val="828"/>
        </w:trPr>
        <w:tc>
          <w:tcPr>
            <w:tcW w:w="3718" w:type="dxa"/>
          </w:tcPr>
          <w:p w:rsidR="00A108D8" w:rsidRPr="00D21171" w:rsidRDefault="00D21171" w:rsidP="002B301D">
            <w:pPr>
              <w:pStyle w:val="TableParagraph"/>
              <w:spacing w:line="268" w:lineRule="exact"/>
              <w:ind w:left="2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 МБОУ СОШ с. Чал-Кежиг д</w:t>
            </w:r>
            <w:r w:rsidRPr="00D21171">
              <w:rPr>
                <w:sz w:val="24"/>
                <w:lang w:val="ru-RU"/>
              </w:rPr>
              <w:t>/</w:t>
            </w:r>
            <w:r>
              <w:rPr>
                <w:sz w:val="24"/>
                <w:lang w:val="ru-RU"/>
              </w:rPr>
              <w:t xml:space="preserve">с “Малышок» </w:t>
            </w:r>
          </w:p>
        </w:tc>
        <w:tc>
          <w:tcPr>
            <w:tcW w:w="2268" w:type="dxa"/>
          </w:tcPr>
          <w:p w:rsidR="00A108D8" w:rsidRPr="000F201A" w:rsidRDefault="00D21171" w:rsidP="00D21171">
            <w:pPr>
              <w:pStyle w:val="TableParagraph"/>
              <w:spacing w:line="273" w:lineRule="exact"/>
              <w:ind w:left="0" w:right="58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3543" w:type="dxa"/>
          </w:tcPr>
          <w:p w:rsidR="00A108D8" w:rsidRPr="000F201A" w:rsidRDefault="008D3E8B" w:rsidP="00D21171">
            <w:pPr>
              <w:pStyle w:val="TableParagraph"/>
              <w:spacing w:line="273" w:lineRule="exact"/>
              <w:ind w:left="493" w:right="34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Разновозрастной </w:t>
            </w:r>
          </w:p>
        </w:tc>
      </w:tr>
      <w:tr w:rsidR="00A108D8" w:rsidTr="00D21171">
        <w:trPr>
          <w:trHeight w:val="553"/>
        </w:trPr>
        <w:tc>
          <w:tcPr>
            <w:tcW w:w="3718" w:type="dxa"/>
          </w:tcPr>
          <w:p w:rsidR="00A108D8" w:rsidRPr="00D21171" w:rsidRDefault="00D21171" w:rsidP="002B301D">
            <w:pPr>
              <w:pStyle w:val="TableParagraph"/>
              <w:spacing w:line="270" w:lineRule="exact"/>
              <w:ind w:left="2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 МБОУ СОШ с. Холчук д</w:t>
            </w:r>
            <w:r w:rsidRPr="00D21171">
              <w:rPr>
                <w:sz w:val="24"/>
                <w:lang w:val="ru-RU"/>
              </w:rPr>
              <w:t>/</w:t>
            </w:r>
            <w:r>
              <w:rPr>
                <w:sz w:val="24"/>
                <w:lang w:val="ru-RU"/>
              </w:rPr>
              <w:t xml:space="preserve">с «Чинчилиг» </w:t>
            </w:r>
          </w:p>
        </w:tc>
        <w:tc>
          <w:tcPr>
            <w:tcW w:w="2268" w:type="dxa"/>
          </w:tcPr>
          <w:p w:rsidR="00A108D8" w:rsidRPr="00D21171" w:rsidRDefault="00D21171" w:rsidP="00D21171">
            <w:pPr>
              <w:pStyle w:val="TableParagraph"/>
              <w:spacing w:line="275" w:lineRule="exact"/>
              <w:ind w:left="0" w:right="58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3543" w:type="dxa"/>
          </w:tcPr>
          <w:p w:rsidR="00A108D8" w:rsidRPr="00D21171" w:rsidRDefault="008D3E8B" w:rsidP="00D21171">
            <w:pPr>
              <w:pStyle w:val="TableParagraph"/>
              <w:spacing w:line="275" w:lineRule="exact"/>
              <w:ind w:left="493" w:right="34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Разновозрастной </w:t>
            </w:r>
          </w:p>
        </w:tc>
      </w:tr>
    </w:tbl>
    <w:p w:rsidR="00781024" w:rsidRPr="00D21171" w:rsidRDefault="00781024" w:rsidP="00D21171">
      <w:pPr>
        <w:pStyle w:val="a6"/>
        <w:numPr>
          <w:ilvl w:val="0"/>
          <w:numId w:val="6"/>
        </w:numPr>
        <w:ind w:right="708"/>
        <w:jc w:val="both"/>
        <w:rPr>
          <w:b/>
          <w:sz w:val="28"/>
          <w:szCs w:val="28"/>
        </w:rPr>
      </w:pPr>
      <w:r w:rsidRPr="00D21171">
        <w:rPr>
          <w:b/>
          <w:sz w:val="28"/>
          <w:szCs w:val="28"/>
        </w:rPr>
        <w:t>Качество образовательных программ дошкольного образования</w:t>
      </w:r>
    </w:p>
    <w:p w:rsidR="00A108D8" w:rsidRPr="009E037B" w:rsidRDefault="00A108D8" w:rsidP="00171AD7">
      <w:pPr>
        <w:pStyle w:val="a6"/>
        <w:ind w:right="-1" w:firstLine="360"/>
        <w:jc w:val="both"/>
        <w:rPr>
          <w:sz w:val="28"/>
          <w:szCs w:val="28"/>
        </w:rPr>
      </w:pPr>
      <w:r w:rsidRPr="009E037B">
        <w:rPr>
          <w:sz w:val="28"/>
          <w:szCs w:val="28"/>
        </w:rPr>
        <w:t>Образовательный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процесс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в</w:t>
      </w:r>
      <w:r w:rsidRPr="009E037B">
        <w:rPr>
          <w:spacing w:val="1"/>
          <w:sz w:val="28"/>
          <w:szCs w:val="28"/>
        </w:rPr>
        <w:t xml:space="preserve"> </w:t>
      </w:r>
      <w:r w:rsidR="00D21171">
        <w:rPr>
          <w:sz w:val="28"/>
          <w:szCs w:val="28"/>
        </w:rPr>
        <w:t>ДОУ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района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в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2020-2021 учебном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году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строился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на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основе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разработанных образовательных программ дошкольного образования, режима дня, который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устанавливает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распорядок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бодрствования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и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сна,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приема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пищи,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гигиенических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и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оздоровительных процедур, организацию непосредственно образовательной деятельности,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прогулок</w:t>
      </w:r>
      <w:r w:rsidRPr="009E037B">
        <w:rPr>
          <w:spacing w:val="-1"/>
          <w:sz w:val="28"/>
          <w:szCs w:val="28"/>
        </w:rPr>
        <w:t xml:space="preserve"> </w:t>
      </w:r>
      <w:r w:rsidRPr="009E037B">
        <w:rPr>
          <w:sz w:val="28"/>
          <w:szCs w:val="28"/>
        </w:rPr>
        <w:t>и самостоятельной</w:t>
      </w:r>
      <w:r w:rsidR="0007618D">
        <w:rPr>
          <w:sz w:val="28"/>
          <w:szCs w:val="28"/>
        </w:rPr>
        <w:t xml:space="preserve"> </w:t>
      </w:r>
      <w:r w:rsidR="00D21171">
        <w:rPr>
          <w:sz w:val="28"/>
          <w:szCs w:val="28"/>
        </w:rPr>
        <w:t>деятельности воспитанников. В 8</w:t>
      </w:r>
      <w:r w:rsidR="0007618D">
        <w:rPr>
          <w:sz w:val="28"/>
          <w:szCs w:val="28"/>
        </w:rPr>
        <w:t xml:space="preserve"> о</w:t>
      </w:r>
      <w:r w:rsidR="008D3E8B">
        <w:rPr>
          <w:sz w:val="28"/>
          <w:szCs w:val="28"/>
        </w:rPr>
        <w:t>бразовательных организациях (80</w:t>
      </w:r>
      <w:r w:rsidR="0007618D">
        <w:rPr>
          <w:sz w:val="28"/>
          <w:szCs w:val="28"/>
        </w:rPr>
        <w:t>%)</w:t>
      </w:r>
      <w:r w:rsidRPr="009E037B">
        <w:rPr>
          <w:sz w:val="28"/>
          <w:szCs w:val="28"/>
        </w:rPr>
        <w:t xml:space="preserve"> образовательные программы разраб</w:t>
      </w:r>
      <w:r w:rsidR="00BB1F2B">
        <w:rPr>
          <w:sz w:val="28"/>
          <w:szCs w:val="28"/>
        </w:rPr>
        <w:t>отаны в соответствии с  ФГОС ДО</w:t>
      </w:r>
      <w:r w:rsidRPr="009E037B">
        <w:rPr>
          <w:sz w:val="28"/>
          <w:szCs w:val="28"/>
        </w:rPr>
        <w:t>.</w:t>
      </w:r>
    </w:p>
    <w:p w:rsidR="00185CD5" w:rsidRPr="00BB1F2B" w:rsidRDefault="00986377" w:rsidP="00171AD7">
      <w:pPr>
        <w:pStyle w:val="a6"/>
        <w:numPr>
          <w:ilvl w:val="0"/>
          <w:numId w:val="6"/>
        </w:numPr>
        <w:ind w:right="702"/>
        <w:jc w:val="both"/>
        <w:rPr>
          <w:b/>
          <w:sz w:val="28"/>
          <w:szCs w:val="28"/>
        </w:rPr>
      </w:pPr>
      <w:r w:rsidRPr="00986377">
        <w:rPr>
          <w:b/>
          <w:sz w:val="28"/>
          <w:szCs w:val="28"/>
        </w:rPr>
        <w:t>Качество содержания об</w:t>
      </w:r>
      <w:r w:rsidR="00D21171">
        <w:rPr>
          <w:b/>
          <w:sz w:val="28"/>
          <w:szCs w:val="28"/>
        </w:rPr>
        <w:t>разовательной деятельности в ДОУ</w:t>
      </w:r>
      <w:r w:rsidRPr="00986377">
        <w:rPr>
          <w:b/>
          <w:sz w:val="28"/>
          <w:szCs w:val="28"/>
        </w:rPr>
        <w:t xml:space="preserve"> (социально-коммуникативное, познавательное, речевое, художественно-эстетическое и физическое развитие).</w:t>
      </w:r>
    </w:p>
    <w:p w:rsidR="00185CD5" w:rsidRPr="00185CD5" w:rsidRDefault="00185CD5" w:rsidP="00171AD7">
      <w:pPr>
        <w:pStyle w:val="a6"/>
        <w:ind w:right="-1" w:firstLine="70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соответствии с ФГОС рабочие программы </w:t>
      </w:r>
      <w:r w:rsidR="00C46857">
        <w:rPr>
          <w:sz w:val="28"/>
          <w:szCs w:val="28"/>
          <w:shd w:val="clear" w:color="auto" w:fill="FFFFFF"/>
        </w:rPr>
        <w:t>(80</w:t>
      </w:r>
      <w:r w:rsidR="00BB1F2B">
        <w:rPr>
          <w:sz w:val="28"/>
          <w:szCs w:val="28"/>
          <w:shd w:val="clear" w:color="auto" w:fill="FFFFFF"/>
        </w:rPr>
        <w:t>%) разработаны</w:t>
      </w:r>
      <w:r w:rsidRPr="00185CD5">
        <w:rPr>
          <w:sz w:val="28"/>
          <w:szCs w:val="28"/>
          <w:shd w:val="clear" w:color="auto" w:fill="FFFFFF"/>
        </w:rPr>
        <w:t xml:space="preserve"> с учетом принципа интеграции образовательных областей и в соответствии с возрастными возможностями и особенностями воспитанников</w:t>
      </w:r>
      <w:r w:rsidR="00D21171">
        <w:rPr>
          <w:sz w:val="28"/>
          <w:szCs w:val="28"/>
          <w:shd w:val="clear" w:color="auto" w:fill="FFFFFF"/>
        </w:rPr>
        <w:t xml:space="preserve"> в ДОУ</w:t>
      </w:r>
      <w:r w:rsidRPr="00185CD5">
        <w:rPr>
          <w:sz w:val="28"/>
          <w:szCs w:val="28"/>
          <w:shd w:val="clear" w:color="auto" w:fill="FFFFFF"/>
        </w:rPr>
        <w:t>.</w:t>
      </w:r>
    </w:p>
    <w:p w:rsidR="00A108D8" w:rsidRPr="009E037B" w:rsidRDefault="00A108D8" w:rsidP="00171AD7">
      <w:pPr>
        <w:pStyle w:val="a6"/>
        <w:ind w:right="-1" w:firstLine="707"/>
        <w:jc w:val="both"/>
        <w:rPr>
          <w:sz w:val="28"/>
          <w:szCs w:val="28"/>
        </w:rPr>
      </w:pPr>
      <w:r w:rsidRPr="009E037B">
        <w:rPr>
          <w:sz w:val="28"/>
          <w:szCs w:val="28"/>
        </w:rPr>
        <w:t>Содержание образовательной деятельности строилось по основным образовательным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областям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социально-коммуникативному,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познавательному,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речевому,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художественно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-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эстетическому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и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физическому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развитию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детей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и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реализовалось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в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различных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видах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деятельности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(двигательной,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трудовой,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lastRenderedPageBreak/>
        <w:t>изобразительной,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музыкальной,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конструирование,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восприятие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художественной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культуры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и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фольклора)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в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соответствии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с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основной</w:t>
      </w:r>
      <w:r w:rsidRPr="009E037B">
        <w:rPr>
          <w:spacing w:val="-57"/>
          <w:sz w:val="28"/>
          <w:szCs w:val="28"/>
        </w:rPr>
        <w:t xml:space="preserve"> </w:t>
      </w:r>
      <w:r w:rsidRPr="009E037B">
        <w:rPr>
          <w:sz w:val="28"/>
          <w:szCs w:val="28"/>
        </w:rPr>
        <w:t>образовательной</w:t>
      </w:r>
      <w:r w:rsidRPr="009E037B">
        <w:rPr>
          <w:spacing w:val="-1"/>
          <w:sz w:val="28"/>
          <w:szCs w:val="28"/>
        </w:rPr>
        <w:t xml:space="preserve"> </w:t>
      </w:r>
      <w:r w:rsidRPr="009E037B">
        <w:rPr>
          <w:sz w:val="28"/>
          <w:szCs w:val="28"/>
        </w:rPr>
        <w:t xml:space="preserve">программой </w:t>
      </w:r>
      <w:r w:rsidR="009B64C8">
        <w:rPr>
          <w:sz w:val="28"/>
          <w:szCs w:val="28"/>
        </w:rPr>
        <w:t>ДОУ</w:t>
      </w:r>
      <w:r w:rsidRPr="009E037B">
        <w:rPr>
          <w:sz w:val="28"/>
          <w:szCs w:val="28"/>
        </w:rPr>
        <w:t>.</w:t>
      </w:r>
    </w:p>
    <w:p w:rsidR="00A108D8" w:rsidRPr="009E037B" w:rsidRDefault="00A108D8" w:rsidP="0016499C">
      <w:pPr>
        <w:pStyle w:val="a6"/>
        <w:ind w:right="707" w:firstLine="707"/>
        <w:jc w:val="both"/>
        <w:rPr>
          <w:sz w:val="28"/>
          <w:szCs w:val="28"/>
        </w:rPr>
      </w:pPr>
      <w:r w:rsidRPr="009E037B">
        <w:rPr>
          <w:sz w:val="28"/>
          <w:szCs w:val="28"/>
        </w:rPr>
        <w:t>Программно-методическое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обеспечение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ООП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и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АООП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в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ДОО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района</w:t>
      </w:r>
      <w:r w:rsidRPr="009E037B">
        <w:rPr>
          <w:spacing w:val="1"/>
          <w:sz w:val="28"/>
          <w:szCs w:val="28"/>
        </w:rPr>
        <w:t xml:space="preserve"> </w:t>
      </w:r>
      <w:r w:rsidRPr="009E037B">
        <w:rPr>
          <w:sz w:val="28"/>
          <w:szCs w:val="28"/>
        </w:rPr>
        <w:t>представлено</w:t>
      </w:r>
      <w:r w:rsidRPr="009E037B">
        <w:rPr>
          <w:spacing w:val="-1"/>
          <w:sz w:val="28"/>
          <w:szCs w:val="28"/>
        </w:rPr>
        <w:t xml:space="preserve"> </w:t>
      </w:r>
      <w:r w:rsidRPr="009E037B">
        <w:rPr>
          <w:sz w:val="28"/>
          <w:szCs w:val="28"/>
        </w:rPr>
        <w:t>в</w:t>
      </w:r>
      <w:r w:rsidRPr="009E037B">
        <w:rPr>
          <w:spacing w:val="-1"/>
          <w:sz w:val="28"/>
          <w:szCs w:val="28"/>
        </w:rPr>
        <w:t xml:space="preserve"> </w:t>
      </w:r>
      <w:r w:rsidRPr="009E037B">
        <w:rPr>
          <w:sz w:val="28"/>
          <w:szCs w:val="28"/>
        </w:rPr>
        <w:t>таблице 2.</w:t>
      </w:r>
    </w:p>
    <w:p w:rsidR="00171AD7" w:rsidRPr="006E5A59" w:rsidRDefault="00171AD7" w:rsidP="00171AD7">
      <w:pPr>
        <w:pStyle w:val="2"/>
        <w:ind w:left="3121" w:right="2756"/>
        <w:jc w:val="right"/>
        <w:rPr>
          <w:color w:val="auto"/>
          <w:sz w:val="20"/>
          <w:szCs w:val="20"/>
        </w:rPr>
      </w:pPr>
      <w:r w:rsidRPr="006E5A59">
        <w:rPr>
          <w:color w:val="auto"/>
          <w:sz w:val="20"/>
          <w:szCs w:val="20"/>
        </w:rPr>
        <w:t>Таблица 2</w:t>
      </w:r>
    </w:p>
    <w:p w:rsidR="00A108D8" w:rsidRPr="009E75D8" w:rsidRDefault="00A108D8" w:rsidP="00A108D8">
      <w:pPr>
        <w:pStyle w:val="2"/>
        <w:ind w:left="3121" w:right="2756"/>
        <w:jc w:val="center"/>
        <w:rPr>
          <w:color w:val="auto"/>
        </w:rPr>
      </w:pPr>
      <w:r w:rsidRPr="009E75D8">
        <w:rPr>
          <w:color w:val="auto"/>
        </w:rPr>
        <w:t>Программно-методическое</w:t>
      </w:r>
      <w:r w:rsidRPr="009E75D8">
        <w:rPr>
          <w:color w:val="auto"/>
          <w:spacing w:val="-6"/>
        </w:rPr>
        <w:t xml:space="preserve"> </w:t>
      </w:r>
      <w:r w:rsidRPr="009E75D8">
        <w:rPr>
          <w:color w:val="auto"/>
        </w:rPr>
        <w:t xml:space="preserve">обеспечение </w:t>
      </w:r>
    </w:p>
    <w:p w:rsidR="00A108D8" w:rsidRDefault="00A108D8" w:rsidP="00A108D8">
      <w:pPr>
        <w:ind w:left="1066" w:right="705"/>
        <w:jc w:val="center"/>
        <w:rPr>
          <w:b/>
          <w:sz w:val="24"/>
        </w:rPr>
      </w:pPr>
      <w:r>
        <w:rPr>
          <w:b/>
          <w:sz w:val="24"/>
        </w:rPr>
        <w:t>разработки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 w:rsidR="00F7617C">
        <w:rPr>
          <w:b/>
          <w:sz w:val="24"/>
        </w:rPr>
        <w:t>ДОУ</w:t>
      </w:r>
      <w:r>
        <w:rPr>
          <w:b/>
          <w:sz w:val="24"/>
        </w:rPr>
        <w:t xml:space="preserve"> </w:t>
      </w:r>
    </w:p>
    <w:p w:rsidR="00A108D8" w:rsidRDefault="00A108D8" w:rsidP="00A108D8">
      <w:pPr>
        <w:pStyle w:val="a6"/>
        <w:spacing w:before="3" w:after="1"/>
        <w:rPr>
          <w:b/>
        </w:rPr>
      </w:pPr>
    </w:p>
    <w:tbl>
      <w:tblPr>
        <w:tblStyle w:val="TableNormal"/>
        <w:tblW w:w="9086" w:type="dxa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3"/>
        <w:gridCol w:w="3109"/>
        <w:gridCol w:w="1564"/>
      </w:tblGrid>
      <w:tr w:rsidR="00A108D8" w:rsidTr="002758C5">
        <w:trPr>
          <w:trHeight w:val="1103"/>
        </w:trPr>
        <w:tc>
          <w:tcPr>
            <w:tcW w:w="4413" w:type="dxa"/>
          </w:tcPr>
          <w:p w:rsidR="00A108D8" w:rsidRPr="00A108D8" w:rsidRDefault="00A108D8" w:rsidP="002B301D">
            <w:pPr>
              <w:pStyle w:val="TableParagraph"/>
              <w:ind w:left="321" w:right="315" w:hanging="4"/>
              <w:jc w:val="center"/>
              <w:rPr>
                <w:sz w:val="24"/>
                <w:lang w:val="ru-RU"/>
              </w:rPr>
            </w:pPr>
            <w:r w:rsidRPr="00A108D8">
              <w:rPr>
                <w:sz w:val="24"/>
                <w:lang w:val="ru-RU"/>
              </w:rPr>
              <w:t>Наименование комплексной</w:t>
            </w:r>
            <w:r w:rsidRPr="00A108D8">
              <w:rPr>
                <w:spacing w:val="1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образовательной программы, в том</w:t>
            </w:r>
            <w:r w:rsidRPr="00A108D8">
              <w:rPr>
                <w:spacing w:val="1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числе</w:t>
            </w:r>
            <w:r w:rsidRPr="00A108D8">
              <w:rPr>
                <w:spacing w:val="-6"/>
                <w:sz w:val="24"/>
                <w:lang w:val="ru-RU"/>
              </w:rPr>
              <w:t xml:space="preserve"> </w:t>
            </w:r>
            <w:r w:rsidR="006B44E2">
              <w:rPr>
                <w:sz w:val="24"/>
                <w:lang w:val="ru-RU"/>
              </w:rPr>
              <w:t>авторской</w:t>
            </w:r>
            <w:r w:rsidRPr="00A108D8">
              <w:rPr>
                <w:sz w:val="24"/>
                <w:lang w:val="ru-RU"/>
              </w:rPr>
              <w:t>,</w:t>
            </w:r>
            <w:r w:rsidRPr="00A108D8">
              <w:rPr>
                <w:spacing w:val="-4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используемой</w:t>
            </w:r>
            <w:r w:rsidRPr="00A108D8">
              <w:rPr>
                <w:spacing w:val="-4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для</w:t>
            </w:r>
          </w:p>
          <w:p w:rsidR="00A108D8" w:rsidRPr="00A108D8" w:rsidRDefault="00A108D8" w:rsidP="002B301D">
            <w:pPr>
              <w:pStyle w:val="TableParagraph"/>
              <w:spacing w:line="264" w:lineRule="exact"/>
              <w:ind w:left="554" w:right="551"/>
              <w:jc w:val="center"/>
              <w:rPr>
                <w:sz w:val="24"/>
                <w:lang w:val="ru-RU"/>
              </w:rPr>
            </w:pPr>
            <w:r w:rsidRPr="00A108D8">
              <w:rPr>
                <w:sz w:val="24"/>
                <w:lang w:val="ru-RU"/>
              </w:rPr>
              <w:t>разработки</w:t>
            </w:r>
            <w:r w:rsidRPr="00A108D8">
              <w:rPr>
                <w:spacing w:val="-3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ООП</w:t>
            </w:r>
            <w:r w:rsidRPr="00A108D8">
              <w:rPr>
                <w:spacing w:val="-4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ДО,</w:t>
            </w:r>
            <w:r w:rsidRPr="00A108D8">
              <w:rPr>
                <w:spacing w:val="-3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АООП ДО</w:t>
            </w:r>
          </w:p>
        </w:tc>
        <w:tc>
          <w:tcPr>
            <w:tcW w:w="3109" w:type="dxa"/>
          </w:tcPr>
          <w:p w:rsidR="00A108D8" w:rsidRPr="00A108D8" w:rsidRDefault="00A108D8" w:rsidP="002B301D">
            <w:pPr>
              <w:pStyle w:val="TableParagraph"/>
              <w:spacing w:line="268" w:lineRule="exact"/>
              <w:ind w:left="440" w:right="437"/>
              <w:jc w:val="center"/>
              <w:rPr>
                <w:sz w:val="24"/>
                <w:lang w:val="ru-RU"/>
              </w:rPr>
            </w:pPr>
            <w:r w:rsidRPr="00A108D8">
              <w:rPr>
                <w:sz w:val="24"/>
                <w:lang w:val="ru-RU"/>
              </w:rPr>
              <w:t>Кол-во</w:t>
            </w:r>
          </w:p>
          <w:p w:rsidR="00A108D8" w:rsidRPr="00A108D8" w:rsidRDefault="00A108D8" w:rsidP="002B301D">
            <w:pPr>
              <w:pStyle w:val="TableParagraph"/>
              <w:ind w:left="440" w:right="440"/>
              <w:jc w:val="center"/>
              <w:rPr>
                <w:sz w:val="24"/>
                <w:lang w:val="ru-RU"/>
              </w:rPr>
            </w:pPr>
            <w:r w:rsidRPr="00A108D8">
              <w:rPr>
                <w:sz w:val="24"/>
                <w:lang w:val="ru-RU"/>
              </w:rPr>
              <w:t>ООП</w:t>
            </w:r>
            <w:r w:rsidRPr="00A108D8">
              <w:rPr>
                <w:spacing w:val="-3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ДО,</w:t>
            </w:r>
            <w:r w:rsidRPr="00A108D8">
              <w:rPr>
                <w:spacing w:val="-3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АООП</w:t>
            </w:r>
            <w:r w:rsidRPr="00A108D8">
              <w:rPr>
                <w:spacing w:val="-3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ДО,</w:t>
            </w:r>
          </w:p>
          <w:p w:rsidR="00A108D8" w:rsidRDefault="00A108D8" w:rsidP="002B301D">
            <w:pPr>
              <w:pStyle w:val="TableParagraph"/>
              <w:spacing w:line="270" w:lineRule="atLeast"/>
              <w:ind w:left="246" w:right="247" w:firstLine="3"/>
              <w:jc w:val="center"/>
              <w:rPr>
                <w:sz w:val="24"/>
              </w:rPr>
            </w:pPr>
            <w:r>
              <w:rPr>
                <w:sz w:val="24"/>
              </w:rPr>
              <w:t>разработанных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(учетом)</w:t>
            </w:r>
          </w:p>
        </w:tc>
        <w:tc>
          <w:tcPr>
            <w:tcW w:w="1564" w:type="dxa"/>
          </w:tcPr>
          <w:p w:rsidR="00A108D8" w:rsidRPr="00A108D8" w:rsidRDefault="00A108D8" w:rsidP="002B301D">
            <w:pPr>
              <w:pStyle w:val="TableParagraph"/>
              <w:spacing w:line="268" w:lineRule="exact"/>
              <w:ind w:left="147" w:right="142"/>
              <w:jc w:val="center"/>
              <w:rPr>
                <w:sz w:val="24"/>
                <w:lang w:val="ru-RU"/>
              </w:rPr>
            </w:pPr>
            <w:r w:rsidRPr="00A108D8">
              <w:rPr>
                <w:sz w:val="24"/>
                <w:lang w:val="ru-RU"/>
              </w:rPr>
              <w:t>Кол-во детей, осваивающих программу</w:t>
            </w:r>
          </w:p>
        </w:tc>
      </w:tr>
      <w:tr w:rsidR="00A108D8" w:rsidTr="002758C5">
        <w:trPr>
          <w:trHeight w:val="1103"/>
        </w:trPr>
        <w:tc>
          <w:tcPr>
            <w:tcW w:w="4413" w:type="dxa"/>
          </w:tcPr>
          <w:p w:rsidR="00A108D8" w:rsidRPr="00A108D8" w:rsidRDefault="00A108D8" w:rsidP="002B301D">
            <w:pPr>
              <w:pStyle w:val="TableParagraph"/>
              <w:tabs>
                <w:tab w:val="left" w:pos="1494"/>
                <w:tab w:val="left" w:pos="3198"/>
                <w:tab w:val="left" w:pos="3367"/>
              </w:tabs>
              <w:ind w:left="108" w:right="98"/>
              <w:rPr>
                <w:sz w:val="24"/>
                <w:lang w:val="ru-RU"/>
              </w:rPr>
            </w:pPr>
            <w:r w:rsidRPr="00A108D8">
              <w:rPr>
                <w:sz w:val="24"/>
                <w:lang w:val="ru-RU"/>
              </w:rPr>
              <w:t>Примерная</w:t>
            </w:r>
            <w:r w:rsidRPr="00A108D8">
              <w:rPr>
                <w:sz w:val="24"/>
                <w:lang w:val="ru-RU"/>
              </w:rPr>
              <w:tab/>
              <w:t>адаптированная</w:t>
            </w:r>
            <w:r w:rsidRPr="00A108D8">
              <w:rPr>
                <w:sz w:val="24"/>
                <w:lang w:val="ru-RU"/>
              </w:rPr>
              <w:tab/>
            </w:r>
            <w:r w:rsidRPr="00A108D8">
              <w:rPr>
                <w:sz w:val="24"/>
                <w:lang w:val="ru-RU"/>
              </w:rPr>
              <w:tab/>
            </w:r>
            <w:r w:rsidRPr="00A108D8">
              <w:rPr>
                <w:spacing w:val="-1"/>
                <w:sz w:val="24"/>
                <w:lang w:val="ru-RU"/>
              </w:rPr>
              <w:t>основная</w:t>
            </w:r>
            <w:r w:rsidRPr="00A108D8">
              <w:rPr>
                <w:spacing w:val="-57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образовательная</w:t>
            </w:r>
            <w:r w:rsidRPr="00A108D8">
              <w:rPr>
                <w:sz w:val="24"/>
                <w:lang w:val="ru-RU"/>
              </w:rPr>
              <w:tab/>
            </w:r>
            <w:r w:rsidRPr="00A108D8">
              <w:rPr>
                <w:spacing w:val="-1"/>
                <w:sz w:val="24"/>
                <w:lang w:val="ru-RU"/>
              </w:rPr>
              <w:t>программа</w:t>
            </w:r>
          </w:p>
          <w:p w:rsidR="00A108D8" w:rsidRPr="00A108D8" w:rsidRDefault="00A108D8" w:rsidP="002B301D">
            <w:pPr>
              <w:pStyle w:val="TableParagraph"/>
              <w:tabs>
                <w:tab w:val="left" w:pos="1765"/>
                <w:tab w:val="left" w:pos="3329"/>
                <w:tab w:val="left" w:pos="4195"/>
              </w:tabs>
              <w:spacing w:line="270" w:lineRule="atLeast"/>
              <w:ind w:left="108" w:right="98"/>
              <w:rPr>
                <w:sz w:val="24"/>
                <w:lang w:val="ru-RU"/>
              </w:rPr>
            </w:pPr>
            <w:r w:rsidRPr="00A108D8">
              <w:rPr>
                <w:sz w:val="24"/>
                <w:lang w:val="ru-RU"/>
              </w:rPr>
              <w:t>дошкольного</w:t>
            </w:r>
            <w:r w:rsidRPr="00A108D8">
              <w:rPr>
                <w:sz w:val="24"/>
                <w:lang w:val="ru-RU"/>
              </w:rPr>
              <w:tab/>
              <w:t>образования</w:t>
            </w:r>
            <w:r w:rsidRPr="00A108D8">
              <w:rPr>
                <w:sz w:val="24"/>
                <w:lang w:val="ru-RU"/>
              </w:rPr>
              <w:tab/>
              <w:t>детей</w:t>
            </w:r>
            <w:r w:rsidRPr="00A108D8">
              <w:rPr>
                <w:sz w:val="24"/>
                <w:lang w:val="ru-RU"/>
              </w:rPr>
              <w:tab/>
            </w:r>
            <w:r w:rsidRPr="00A108D8">
              <w:rPr>
                <w:spacing w:val="-4"/>
                <w:sz w:val="24"/>
                <w:lang w:val="ru-RU"/>
              </w:rPr>
              <w:t>с</w:t>
            </w:r>
            <w:r w:rsidRPr="00A108D8">
              <w:rPr>
                <w:spacing w:val="-57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задержкой</w:t>
            </w:r>
            <w:r w:rsidRPr="00A108D8">
              <w:rPr>
                <w:spacing w:val="-1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психического</w:t>
            </w:r>
            <w:r w:rsidRPr="00A108D8">
              <w:rPr>
                <w:spacing w:val="-1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развития</w:t>
            </w:r>
          </w:p>
        </w:tc>
        <w:tc>
          <w:tcPr>
            <w:tcW w:w="3109" w:type="dxa"/>
          </w:tcPr>
          <w:p w:rsidR="00A108D8" w:rsidRDefault="006412DD" w:rsidP="002B301D">
            <w:pPr>
              <w:pStyle w:val="TableParagraph"/>
              <w:spacing w:line="273" w:lineRule="exact"/>
              <w:ind w:right="14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4" w:type="dxa"/>
          </w:tcPr>
          <w:p w:rsidR="00A108D8" w:rsidRDefault="006412DD" w:rsidP="002B301D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A108D8" w:rsidTr="002758C5">
        <w:trPr>
          <w:trHeight w:val="1103"/>
        </w:trPr>
        <w:tc>
          <w:tcPr>
            <w:tcW w:w="4413" w:type="dxa"/>
          </w:tcPr>
          <w:p w:rsidR="00A108D8" w:rsidRPr="00A108D8" w:rsidRDefault="00A108D8" w:rsidP="002B301D">
            <w:pPr>
              <w:pStyle w:val="TableParagraph"/>
              <w:tabs>
                <w:tab w:val="left" w:pos="1494"/>
                <w:tab w:val="left" w:pos="3198"/>
                <w:tab w:val="left" w:pos="3367"/>
              </w:tabs>
              <w:ind w:left="108" w:right="99"/>
              <w:rPr>
                <w:sz w:val="24"/>
                <w:lang w:val="ru-RU"/>
              </w:rPr>
            </w:pPr>
            <w:r w:rsidRPr="00A108D8">
              <w:rPr>
                <w:sz w:val="24"/>
                <w:lang w:val="ru-RU"/>
              </w:rPr>
              <w:t>Примерная</w:t>
            </w:r>
            <w:r w:rsidRPr="00A108D8">
              <w:rPr>
                <w:sz w:val="24"/>
                <w:lang w:val="ru-RU"/>
              </w:rPr>
              <w:tab/>
              <w:t>адаптированная</w:t>
            </w:r>
            <w:r w:rsidRPr="00A108D8">
              <w:rPr>
                <w:sz w:val="24"/>
                <w:lang w:val="ru-RU"/>
              </w:rPr>
              <w:tab/>
            </w:r>
            <w:r w:rsidRPr="00A108D8">
              <w:rPr>
                <w:sz w:val="24"/>
                <w:lang w:val="ru-RU"/>
              </w:rPr>
              <w:tab/>
            </w:r>
            <w:r w:rsidRPr="00A108D8">
              <w:rPr>
                <w:spacing w:val="-1"/>
                <w:sz w:val="24"/>
                <w:lang w:val="ru-RU"/>
              </w:rPr>
              <w:t>основная</w:t>
            </w:r>
            <w:r w:rsidRPr="00A108D8">
              <w:rPr>
                <w:spacing w:val="-57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образовательная</w:t>
            </w:r>
            <w:r w:rsidRPr="00A108D8">
              <w:rPr>
                <w:sz w:val="24"/>
                <w:lang w:val="ru-RU"/>
              </w:rPr>
              <w:tab/>
            </w:r>
            <w:r w:rsidRPr="00A108D8">
              <w:rPr>
                <w:spacing w:val="-1"/>
                <w:sz w:val="24"/>
                <w:lang w:val="ru-RU"/>
              </w:rPr>
              <w:t>программа</w:t>
            </w:r>
          </w:p>
          <w:p w:rsidR="00A108D8" w:rsidRPr="00A108D8" w:rsidRDefault="00A108D8" w:rsidP="002B301D">
            <w:pPr>
              <w:pStyle w:val="TableParagraph"/>
              <w:tabs>
                <w:tab w:val="left" w:pos="1766"/>
                <w:tab w:val="left" w:pos="3330"/>
                <w:tab w:val="left" w:pos="4193"/>
              </w:tabs>
              <w:spacing w:line="270" w:lineRule="atLeast"/>
              <w:ind w:left="108" w:right="100"/>
              <w:rPr>
                <w:sz w:val="24"/>
                <w:lang w:val="ru-RU"/>
              </w:rPr>
            </w:pPr>
            <w:r w:rsidRPr="00A108D8">
              <w:rPr>
                <w:sz w:val="24"/>
                <w:lang w:val="ru-RU"/>
              </w:rPr>
              <w:t>дошкольного</w:t>
            </w:r>
            <w:r w:rsidRPr="00A108D8">
              <w:rPr>
                <w:sz w:val="24"/>
                <w:lang w:val="ru-RU"/>
              </w:rPr>
              <w:tab/>
              <w:t>образования</w:t>
            </w:r>
            <w:r w:rsidRPr="00A108D8">
              <w:rPr>
                <w:sz w:val="24"/>
                <w:lang w:val="ru-RU"/>
              </w:rPr>
              <w:tab/>
              <w:t>детей</w:t>
            </w:r>
            <w:r w:rsidRPr="00A108D8">
              <w:rPr>
                <w:sz w:val="24"/>
                <w:lang w:val="ru-RU"/>
              </w:rPr>
              <w:tab/>
            </w:r>
            <w:r w:rsidRPr="00A108D8">
              <w:rPr>
                <w:spacing w:val="-4"/>
                <w:sz w:val="24"/>
                <w:lang w:val="ru-RU"/>
              </w:rPr>
              <w:t>с</w:t>
            </w:r>
            <w:r w:rsidRPr="00A108D8">
              <w:rPr>
                <w:spacing w:val="-57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тяжелыми</w:t>
            </w:r>
            <w:r w:rsidRPr="00A108D8">
              <w:rPr>
                <w:spacing w:val="-1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нарушениями речи</w:t>
            </w:r>
          </w:p>
        </w:tc>
        <w:tc>
          <w:tcPr>
            <w:tcW w:w="3109" w:type="dxa"/>
          </w:tcPr>
          <w:p w:rsidR="00A108D8" w:rsidRDefault="006412DD" w:rsidP="002B301D">
            <w:pPr>
              <w:pStyle w:val="TableParagraph"/>
              <w:spacing w:line="273" w:lineRule="exact"/>
              <w:ind w:right="14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4" w:type="dxa"/>
          </w:tcPr>
          <w:p w:rsidR="00A108D8" w:rsidRDefault="006412DD" w:rsidP="002B301D">
            <w:pPr>
              <w:pStyle w:val="TableParagraph"/>
              <w:spacing w:line="273" w:lineRule="exact"/>
              <w:ind w:left="144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A108D8" w:rsidTr="002758C5">
        <w:trPr>
          <w:trHeight w:val="1379"/>
        </w:trPr>
        <w:tc>
          <w:tcPr>
            <w:tcW w:w="4413" w:type="dxa"/>
          </w:tcPr>
          <w:p w:rsidR="00A108D8" w:rsidRPr="00A7295A" w:rsidRDefault="00A108D8" w:rsidP="002B301D">
            <w:pPr>
              <w:pStyle w:val="TableParagraph"/>
              <w:tabs>
                <w:tab w:val="left" w:pos="3198"/>
              </w:tabs>
              <w:ind w:left="108" w:right="99"/>
              <w:jc w:val="both"/>
              <w:rPr>
                <w:sz w:val="24"/>
                <w:lang w:val="ru-RU"/>
              </w:rPr>
            </w:pPr>
            <w:r w:rsidRPr="00A108D8">
              <w:rPr>
                <w:sz w:val="24"/>
                <w:lang w:val="ru-RU"/>
              </w:rPr>
              <w:t>Образовательная</w:t>
            </w:r>
            <w:r w:rsidRPr="00A108D8">
              <w:rPr>
                <w:sz w:val="24"/>
                <w:lang w:val="ru-RU"/>
              </w:rPr>
              <w:tab/>
            </w:r>
            <w:r w:rsidRPr="00A108D8">
              <w:rPr>
                <w:spacing w:val="-1"/>
                <w:sz w:val="24"/>
                <w:lang w:val="ru-RU"/>
              </w:rPr>
              <w:t>программа</w:t>
            </w:r>
            <w:r w:rsidRPr="00A108D8">
              <w:rPr>
                <w:spacing w:val="-58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дошкольного</w:t>
            </w:r>
            <w:r w:rsidRPr="00A108D8">
              <w:rPr>
                <w:spacing w:val="1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образования</w:t>
            </w:r>
            <w:r w:rsidRPr="00A108D8">
              <w:rPr>
                <w:spacing w:val="61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«От</w:t>
            </w:r>
            <w:r w:rsidRPr="00A108D8">
              <w:rPr>
                <w:spacing w:val="1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рождения</w:t>
            </w:r>
            <w:r w:rsidRPr="00A108D8">
              <w:rPr>
                <w:spacing w:val="12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до</w:t>
            </w:r>
            <w:r w:rsidRPr="00A108D8">
              <w:rPr>
                <w:spacing w:val="13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школы»</w:t>
            </w:r>
            <w:r w:rsidRPr="00A108D8">
              <w:rPr>
                <w:spacing w:val="7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/Под</w:t>
            </w:r>
            <w:r w:rsidRPr="00A108D8">
              <w:rPr>
                <w:spacing w:val="12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ред.</w:t>
            </w:r>
            <w:r w:rsidRPr="00A108D8">
              <w:rPr>
                <w:spacing w:val="13"/>
                <w:sz w:val="24"/>
                <w:lang w:val="ru-RU"/>
              </w:rPr>
              <w:t xml:space="preserve"> </w:t>
            </w:r>
            <w:r w:rsidRPr="00A7295A">
              <w:rPr>
                <w:sz w:val="24"/>
                <w:lang w:val="ru-RU"/>
              </w:rPr>
              <w:t>Н.</w:t>
            </w:r>
            <w:r w:rsidRPr="00A7295A">
              <w:rPr>
                <w:spacing w:val="14"/>
                <w:sz w:val="24"/>
                <w:lang w:val="ru-RU"/>
              </w:rPr>
              <w:t xml:space="preserve"> </w:t>
            </w:r>
            <w:r w:rsidRPr="00A7295A">
              <w:rPr>
                <w:sz w:val="24"/>
                <w:lang w:val="ru-RU"/>
              </w:rPr>
              <w:t>Е.</w:t>
            </w:r>
          </w:p>
          <w:p w:rsidR="00A108D8" w:rsidRPr="00A7295A" w:rsidRDefault="00A108D8" w:rsidP="002B301D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  <w:lang w:val="ru-RU"/>
              </w:rPr>
            </w:pPr>
            <w:r w:rsidRPr="00A7295A">
              <w:rPr>
                <w:sz w:val="24"/>
                <w:lang w:val="ru-RU"/>
              </w:rPr>
              <w:t>Вераксы,</w:t>
            </w:r>
            <w:r w:rsidRPr="00A7295A">
              <w:rPr>
                <w:spacing w:val="1"/>
                <w:sz w:val="24"/>
                <w:lang w:val="ru-RU"/>
              </w:rPr>
              <w:t xml:space="preserve"> </w:t>
            </w:r>
            <w:r w:rsidRPr="00A7295A">
              <w:rPr>
                <w:sz w:val="24"/>
                <w:lang w:val="ru-RU"/>
              </w:rPr>
              <w:t>Т.</w:t>
            </w:r>
            <w:r w:rsidRPr="00A7295A">
              <w:rPr>
                <w:spacing w:val="1"/>
                <w:sz w:val="24"/>
                <w:lang w:val="ru-RU"/>
              </w:rPr>
              <w:t xml:space="preserve"> </w:t>
            </w:r>
            <w:r w:rsidRPr="00A7295A">
              <w:rPr>
                <w:sz w:val="24"/>
                <w:lang w:val="ru-RU"/>
              </w:rPr>
              <w:t>С.</w:t>
            </w:r>
            <w:r w:rsidRPr="00A7295A">
              <w:rPr>
                <w:spacing w:val="1"/>
                <w:sz w:val="24"/>
                <w:lang w:val="ru-RU"/>
              </w:rPr>
              <w:t xml:space="preserve"> </w:t>
            </w:r>
            <w:r w:rsidRPr="00A7295A">
              <w:rPr>
                <w:sz w:val="24"/>
                <w:lang w:val="ru-RU"/>
              </w:rPr>
              <w:t>Комаровой,</w:t>
            </w:r>
            <w:r w:rsidRPr="00A7295A">
              <w:rPr>
                <w:spacing w:val="1"/>
                <w:sz w:val="24"/>
                <w:lang w:val="ru-RU"/>
              </w:rPr>
              <w:t xml:space="preserve"> </w:t>
            </w:r>
            <w:r w:rsidRPr="00A7295A">
              <w:rPr>
                <w:sz w:val="24"/>
                <w:lang w:val="ru-RU"/>
              </w:rPr>
              <w:t>М.</w:t>
            </w:r>
            <w:r w:rsidRPr="00A7295A">
              <w:rPr>
                <w:spacing w:val="1"/>
                <w:sz w:val="24"/>
                <w:lang w:val="ru-RU"/>
              </w:rPr>
              <w:t xml:space="preserve"> </w:t>
            </w:r>
            <w:r w:rsidRPr="00A7295A">
              <w:rPr>
                <w:sz w:val="24"/>
                <w:lang w:val="ru-RU"/>
              </w:rPr>
              <w:t>А.</w:t>
            </w:r>
            <w:r w:rsidRPr="00A7295A">
              <w:rPr>
                <w:spacing w:val="1"/>
                <w:sz w:val="24"/>
                <w:lang w:val="ru-RU"/>
              </w:rPr>
              <w:t xml:space="preserve"> </w:t>
            </w:r>
            <w:r w:rsidRPr="00A7295A">
              <w:rPr>
                <w:sz w:val="24"/>
                <w:lang w:val="ru-RU"/>
              </w:rPr>
              <w:t>Васильевой</w:t>
            </w:r>
          </w:p>
        </w:tc>
        <w:tc>
          <w:tcPr>
            <w:tcW w:w="3109" w:type="dxa"/>
          </w:tcPr>
          <w:p w:rsidR="00A108D8" w:rsidRDefault="00A7295A" w:rsidP="002B301D">
            <w:pPr>
              <w:pStyle w:val="TableParagraph"/>
              <w:spacing w:line="273" w:lineRule="exact"/>
              <w:ind w:left="440" w:right="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564" w:type="dxa"/>
          </w:tcPr>
          <w:p w:rsidR="00A108D8" w:rsidRDefault="00A7295A" w:rsidP="002B301D">
            <w:pPr>
              <w:pStyle w:val="TableParagraph"/>
              <w:spacing w:line="273" w:lineRule="exact"/>
              <w:ind w:right="5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647</w:t>
            </w:r>
          </w:p>
        </w:tc>
      </w:tr>
      <w:tr w:rsidR="00A108D8" w:rsidTr="002758C5">
        <w:trPr>
          <w:trHeight w:val="1655"/>
        </w:trPr>
        <w:tc>
          <w:tcPr>
            <w:tcW w:w="4413" w:type="dxa"/>
          </w:tcPr>
          <w:p w:rsidR="00A108D8" w:rsidRPr="00A108D8" w:rsidRDefault="00A108D8" w:rsidP="002B301D">
            <w:pPr>
              <w:pStyle w:val="TableParagraph"/>
              <w:tabs>
                <w:tab w:val="left" w:pos="3366"/>
              </w:tabs>
              <w:spacing w:line="267" w:lineRule="exact"/>
              <w:ind w:left="108"/>
              <w:jc w:val="both"/>
              <w:rPr>
                <w:sz w:val="24"/>
                <w:lang w:val="ru-RU"/>
              </w:rPr>
            </w:pPr>
            <w:r w:rsidRPr="00A108D8">
              <w:rPr>
                <w:sz w:val="24"/>
                <w:lang w:val="ru-RU"/>
              </w:rPr>
              <w:t>Адаптированная</w:t>
            </w:r>
            <w:r w:rsidRPr="00A108D8">
              <w:rPr>
                <w:sz w:val="24"/>
                <w:lang w:val="ru-RU"/>
              </w:rPr>
              <w:tab/>
              <w:t>основная</w:t>
            </w:r>
          </w:p>
          <w:p w:rsidR="00A108D8" w:rsidRPr="00A108D8" w:rsidRDefault="00A108D8" w:rsidP="002B301D">
            <w:pPr>
              <w:pStyle w:val="TableParagraph"/>
              <w:tabs>
                <w:tab w:val="left" w:pos="1773"/>
                <w:tab w:val="left" w:pos="2675"/>
                <w:tab w:val="left" w:pos="3198"/>
              </w:tabs>
              <w:spacing w:line="270" w:lineRule="atLeast"/>
              <w:ind w:left="108" w:right="98"/>
              <w:jc w:val="both"/>
              <w:rPr>
                <w:sz w:val="24"/>
                <w:lang w:val="ru-RU"/>
              </w:rPr>
            </w:pPr>
            <w:r w:rsidRPr="00A108D8">
              <w:rPr>
                <w:sz w:val="24"/>
                <w:lang w:val="ru-RU"/>
              </w:rPr>
              <w:t>образовательная</w:t>
            </w:r>
            <w:r w:rsidRPr="00A108D8">
              <w:rPr>
                <w:sz w:val="24"/>
                <w:lang w:val="ru-RU"/>
              </w:rPr>
              <w:tab/>
            </w:r>
            <w:r w:rsidRPr="00A108D8">
              <w:rPr>
                <w:sz w:val="24"/>
                <w:lang w:val="ru-RU"/>
              </w:rPr>
              <w:tab/>
            </w:r>
            <w:r w:rsidRPr="00A108D8">
              <w:rPr>
                <w:spacing w:val="-1"/>
                <w:sz w:val="24"/>
                <w:lang w:val="ru-RU"/>
              </w:rPr>
              <w:t>программа</w:t>
            </w:r>
            <w:r w:rsidRPr="00A108D8">
              <w:rPr>
                <w:spacing w:val="-58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дошкольного</w:t>
            </w:r>
            <w:r w:rsidRPr="00A108D8">
              <w:rPr>
                <w:spacing w:val="1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образования</w:t>
            </w:r>
            <w:r w:rsidRPr="00A108D8">
              <w:rPr>
                <w:spacing w:val="1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на</w:t>
            </w:r>
            <w:r w:rsidRPr="00A108D8">
              <w:rPr>
                <w:spacing w:val="1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основе</w:t>
            </w:r>
            <w:r w:rsidRPr="00A108D8">
              <w:rPr>
                <w:spacing w:val="1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ФГОС</w:t>
            </w:r>
            <w:r w:rsidRPr="00A108D8">
              <w:rPr>
                <w:spacing w:val="1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ДО</w:t>
            </w:r>
            <w:r w:rsidRPr="00A108D8">
              <w:rPr>
                <w:spacing w:val="1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для</w:t>
            </w:r>
            <w:r w:rsidRPr="00A108D8">
              <w:rPr>
                <w:spacing w:val="1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детей</w:t>
            </w:r>
            <w:r w:rsidRPr="00A108D8">
              <w:rPr>
                <w:spacing w:val="1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дошкольного</w:t>
            </w:r>
            <w:r w:rsidRPr="00A108D8">
              <w:rPr>
                <w:spacing w:val="1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возраста</w:t>
            </w:r>
            <w:r w:rsidRPr="00A108D8">
              <w:rPr>
                <w:sz w:val="24"/>
                <w:lang w:val="ru-RU"/>
              </w:rPr>
              <w:tab/>
              <w:t>с</w:t>
            </w:r>
            <w:r w:rsidRPr="00A108D8">
              <w:rPr>
                <w:sz w:val="24"/>
                <w:lang w:val="ru-RU"/>
              </w:rPr>
              <w:tab/>
            </w:r>
            <w:r w:rsidRPr="00A108D8">
              <w:rPr>
                <w:spacing w:val="-1"/>
                <w:sz w:val="24"/>
                <w:lang w:val="ru-RU"/>
              </w:rPr>
              <w:t>расстройствами</w:t>
            </w:r>
            <w:r w:rsidRPr="00A108D8">
              <w:rPr>
                <w:spacing w:val="-58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аутистического</w:t>
            </w:r>
            <w:r w:rsidRPr="00A108D8">
              <w:rPr>
                <w:spacing w:val="-1"/>
                <w:sz w:val="24"/>
                <w:lang w:val="ru-RU"/>
              </w:rPr>
              <w:t xml:space="preserve"> </w:t>
            </w:r>
            <w:r w:rsidRPr="00A108D8">
              <w:rPr>
                <w:sz w:val="24"/>
                <w:lang w:val="ru-RU"/>
              </w:rPr>
              <w:t>спектра</w:t>
            </w:r>
          </w:p>
        </w:tc>
        <w:tc>
          <w:tcPr>
            <w:tcW w:w="3109" w:type="dxa"/>
          </w:tcPr>
          <w:p w:rsidR="00A108D8" w:rsidRDefault="006412DD" w:rsidP="002B301D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4" w:type="dxa"/>
          </w:tcPr>
          <w:p w:rsidR="00A108D8" w:rsidRDefault="00A108D8" w:rsidP="002B301D">
            <w:pPr>
              <w:pStyle w:val="TableParagraph"/>
              <w:spacing w:line="272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EA4B3A" w:rsidTr="002758C5">
        <w:trPr>
          <w:trHeight w:val="1655"/>
        </w:trPr>
        <w:tc>
          <w:tcPr>
            <w:tcW w:w="4413" w:type="dxa"/>
          </w:tcPr>
          <w:p w:rsidR="00EA4B3A" w:rsidRPr="00EA4B3A" w:rsidRDefault="00EA4B3A" w:rsidP="00EA4B3A">
            <w:pPr>
              <w:spacing w:after="160" w:line="36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A4B3A">
              <w:rPr>
                <w:rFonts w:eastAsia="Calibri"/>
                <w:sz w:val="24"/>
                <w:szCs w:val="24"/>
                <w:lang w:val="ru-RU"/>
              </w:rPr>
              <w:t xml:space="preserve">По региональной программе «Торээн Тывам/Родная моя Тува» </w:t>
            </w:r>
            <w:r w:rsidRPr="00EA4B3A">
              <w:rPr>
                <w:sz w:val="24"/>
                <w:szCs w:val="24"/>
                <w:lang w:val="ru-RU"/>
              </w:rPr>
              <w:t>- с учетом применения регионально- культурных практик</w:t>
            </w:r>
          </w:p>
          <w:p w:rsidR="00EA4B3A" w:rsidRPr="00EA4B3A" w:rsidRDefault="00EA4B3A" w:rsidP="002B301D">
            <w:pPr>
              <w:pStyle w:val="TableParagraph"/>
              <w:tabs>
                <w:tab w:val="left" w:pos="3366"/>
              </w:tabs>
              <w:spacing w:line="267" w:lineRule="exact"/>
              <w:ind w:left="108"/>
              <w:jc w:val="both"/>
              <w:rPr>
                <w:sz w:val="24"/>
                <w:lang w:val="ru-RU"/>
              </w:rPr>
            </w:pPr>
          </w:p>
        </w:tc>
        <w:tc>
          <w:tcPr>
            <w:tcW w:w="3109" w:type="dxa"/>
          </w:tcPr>
          <w:p w:rsidR="00EA4B3A" w:rsidRPr="00EA4B3A" w:rsidRDefault="00EA4B3A" w:rsidP="002B301D">
            <w:pPr>
              <w:pStyle w:val="TableParagraph"/>
              <w:spacing w:line="272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564" w:type="dxa"/>
          </w:tcPr>
          <w:p w:rsidR="00EA4B3A" w:rsidRPr="00EA4B3A" w:rsidRDefault="00EA4B3A" w:rsidP="002B301D">
            <w:pPr>
              <w:pStyle w:val="TableParagraph"/>
              <w:spacing w:line="272" w:lineRule="exact"/>
              <w:ind w:left="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647</w:t>
            </w:r>
          </w:p>
        </w:tc>
      </w:tr>
      <w:tr w:rsidR="00EA4B3A" w:rsidTr="002758C5">
        <w:trPr>
          <w:trHeight w:val="1655"/>
        </w:trPr>
        <w:tc>
          <w:tcPr>
            <w:tcW w:w="4413" w:type="dxa"/>
          </w:tcPr>
          <w:p w:rsidR="00EA4B3A" w:rsidRPr="00EA4B3A" w:rsidRDefault="00EA4B3A" w:rsidP="00EA4B3A">
            <w:pPr>
              <w:spacing w:after="160" w:line="360" w:lineRule="auto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</w:t>
            </w:r>
            <w:r w:rsidRPr="00EA4B3A">
              <w:rPr>
                <w:rFonts w:eastAsia="Calibri"/>
                <w:sz w:val="24"/>
                <w:szCs w:val="24"/>
                <w:lang w:val="ru-RU"/>
              </w:rPr>
              <w:t>о программе оздоровления  ДОУ, разработанной на основе программы «Здоровый малыш» Берестнева З.И</w:t>
            </w:r>
          </w:p>
        </w:tc>
        <w:tc>
          <w:tcPr>
            <w:tcW w:w="3109" w:type="dxa"/>
          </w:tcPr>
          <w:p w:rsidR="00EA4B3A" w:rsidRPr="00EA4B3A" w:rsidRDefault="00EA4B3A" w:rsidP="002B301D">
            <w:pPr>
              <w:pStyle w:val="TableParagraph"/>
              <w:spacing w:line="272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564" w:type="dxa"/>
          </w:tcPr>
          <w:p w:rsidR="00EA4B3A" w:rsidRPr="00EA4B3A" w:rsidRDefault="00EA4B3A" w:rsidP="002B301D">
            <w:pPr>
              <w:pStyle w:val="TableParagraph"/>
              <w:spacing w:line="272" w:lineRule="exact"/>
              <w:ind w:left="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647</w:t>
            </w:r>
          </w:p>
        </w:tc>
      </w:tr>
      <w:tr w:rsidR="00F84D99" w:rsidTr="002758C5">
        <w:trPr>
          <w:trHeight w:val="1655"/>
        </w:trPr>
        <w:tc>
          <w:tcPr>
            <w:tcW w:w="4413" w:type="dxa"/>
          </w:tcPr>
          <w:p w:rsidR="00F84D99" w:rsidRPr="00F84D99" w:rsidRDefault="00F84D99" w:rsidP="00EA4B3A">
            <w:pPr>
              <w:spacing w:after="160" w:line="36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F84D99">
              <w:rPr>
                <w:lang w:val="ru-RU"/>
              </w:rPr>
              <w:lastRenderedPageBreak/>
              <w:t>Реализация Республиканского проекта "Хуреш в детском саду".</w:t>
            </w:r>
          </w:p>
        </w:tc>
        <w:tc>
          <w:tcPr>
            <w:tcW w:w="3109" w:type="dxa"/>
          </w:tcPr>
          <w:p w:rsidR="00F84D99" w:rsidRPr="00F84D99" w:rsidRDefault="00F84D99" w:rsidP="00F84D99">
            <w:pPr>
              <w:pStyle w:val="TableParagraph"/>
              <w:spacing w:line="272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564" w:type="dxa"/>
          </w:tcPr>
          <w:p w:rsidR="00F84D99" w:rsidRPr="00F84D99" w:rsidRDefault="00F84D99" w:rsidP="002B301D">
            <w:pPr>
              <w:pStyle w:val="TableParagraph"/>
              <w:spacing w:line="272" w:lineRule="exact"/>
              <w:ind w:left="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95</w:t>
            </w:r>
          </w:p>
        </w:tc>
      </w:tr>
    </w:tbl>
    <w:p w:rsidR="00A108D8" w:rsidRDefault="00A108D8" w:rsidP="00A108D8">
      <w:pPr>
        <w:jc w:val="both"/>
      </w:pPr>
    </w:p>
    <w:p w:rsidR="004F7038" w:rsidRPr="004F7038" w:rsidRDefault="004F7038" w:rsidP="00171AD7">
      <w:pPr>
        <w:pStyle w:val="a6"/>
        <w:numPr>
          <w:ilvl w:val="0"/>
          <w:numId w:val="6"/>
        </w:numPr>
        <w:spacing w:before="176"/>
        <w:ind w:right="827"/>
        <w:jc w:val="both"/>
        <w:rPr>
          <w:b/>
          <w:sz w:val="28"/>
          <w:szCs w:val="28"/>
        </w:rPr>
      </w:pPr>
      <w:r w:rsidRPr="004F7038">
        <w:rPr>
          <w:b/>
          <w:sz w:val="28"/>
          <w:szCs w:val="28"/>
        </w:rPr>
        <w:t>Качест</w:t>
      </w:r>
      <w:r w:rsidR="00647B87">
        <w:rPr>
          <w:b/>
          <w:sz w:val="28"/>
          <w:szCs w:val="28"/>
        </w:rPr>
        <w:t>во образовательных условий в ДОУ</w:t>
      </w:r>
      <w:r w:rsidRPr="004F7038">
        <w:rPr>
          <w:b/>
          <w:sz w:val="28"/>
          <w:szCs w:val="28"/>
        </w:rPr>
        <w:t xml:space="preserve"> (кадровые условия, развивающая предметно-пространственная среда, психолого-педагогические условия)</w:t>
      </w:r>
      <w:r>
        <w:rPr>
          <w:b/>
          <w:sz w:val="28"/>
          <w:szCs w:val="28"/>
        </w:rPr>
        <w:t>.</w:t>
      </w:r>
    </w:p>
    <w:p w:rsidR="0044352D" w:rsidRPr="00B738CA" w:rsidRDefault="006412DD" w:rsidP="00171AD7">
      <w:pPr>
        <w:pStyle w:val="a6"/>
        <w:spacing w:before="176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в</w:t>
      </w:r>
      <w:r w:rsidR="0044352D" w:rsidRPr="00B738CA">
        <w:rPr>
          <w:sz w:val="28"/>
          <w:szCs w:val="28"/>
        </w:rPr>
        <w:t xml:space="preserve">се дошкольные </w:t>
      </w:r>
      <w:r w:rsidR="00647B87">
        <w:rPr>
          <w:sz w:val="28"/>
          <w:szCs w:val="28"/>
        </w:rPr>
        <w:t>образовательные организации (60</w:t>
      </w:r>
      <w:r w:rsidR="0044352D" w:rsidRPr="00B738CA">
        <w:rPr>
          <w:sz w:val="28"/>
          <w:szCs w:val="28"/>
        </w:rPr>
        <w:t>%) укомплектованы педагогическими кадрами.</w:t>
      </w:r>
    </w:p>
    <w:p w:rsidR="00E907CA" w:rsidRPr="00B738CA" w:rsidRDefault="00A108D8" w:rsidP="0093103C">
      <w:pPr>
        <w:pStyle w:val="a6"/>
        <w:spacing w:before="176"/>
        <w:ind w:right="-1" w:firstLine="708"/>
        <w:jc w:val="both"/>
        <w:rPr>
          <w:sz w:val="28"/>
          <w:szCs w:val="28"/>
        </w:rPr>
      </w:pPr>
      <w:r w:rsidRPr="00B738CA">
        <w:rPr>
          <w:sz w:val="28"/>
          <w:szCs w:val="28"/>
        </w:rPr>
        <w:t>Количество</w:t>
      </w:r>
      <w:r w:rsidRPr="00B738CA">
        <w:rPr>
          <w:spacing w:val="34"/>
          <w:sz w:val="28"/>
          <w:szCs w:val="28"/>
        </w:rPr>
        <w:t xml:space="preserve"> </w:t>
      </w:r>
      <w:r w:rsidRPr="00B738CA">
        <w:rPr>
          <w:sz w:val="28"/>
          <w:szCs w:val="28"/>
        </w:rPr>
        <w:t xml:space="preserve">педагогических работников за 2020-2021 учебный год </w:t>
      </w:r>
      <w:r w:rsidR="00035FCA" w:rsidRPr="00B738CA">
        <w:rPr>
          <w:sz w:val="28"/>
          <w:szCs w:val="28"/>
        </w:rPr>
        <w:t>–</w:t>
      </w:r>
      <w:r w:rsidR="006412DD">
        <w:rPr>
          <w:sz w:val="28"/>
          <w:szCs w:val="28"/>
        </w:rPr>
        <w:t xml:space="preserve"> 65</w:t>
      </w:r>
      <w:r w:rsidRPr="00B738CA">
        <w:rPr>
          <w:sz w:val="28"/>
          <w:szCs w:val="28"/>
        </w:rPr>
        <w:t>,</w:t>
      </w:r>
      <w:r w:rsidRPr="00B738CA">
        <w:rPr>
          <w:spacing w:val="35"/>
          <w:sz w:val="28"/>
          <w:szCs w:val="28"/>
        </w:rPr>
        <w:t xml:space="preserve"> </w:t>
      </w:r>
      <w:r w:rsidRPr="00B738CA">
        <w:rPr>
          <w:sz w:val="28"/>
          <w:szCs w:val="28"/>
        </w:rPr>
        <w:t>имеющих</w:t>
      </w:r>
      <w:r w:rsidRPr="00B738CA">
        <w:rPr>
          <w:spacing w:val="34"/>
          <w:sz w:val="28"/>
          <w:szCs w:val="28"/>
        </w:rPr>
        <w:t xml:space="preserve"> </w:t>
      </w:r>
      <w:r w:rsidRPr="00B738CA">
        <w:rPr>
          <w:sz w:val="28"/>
          <w:szCs w:val="28"/>
        </w:rPr>
        <w:t>высшее</w:t>
      </w:r>
      <w:r w:rsidRPr="00B738CA">
        <w:rPr>
          <w:spacing w:val="33"/>
          <w:sz w:val="28"/>
          <w:szCs w:val="28"/>
        </w:rPr>
        <w:t xml:space="preserve"> </w:t>
      </w:r>
      <w:r w:rsidR="006412DD" w:rsidRPr="00B738CA">
        <w:rPr>
          <w:sz w:val="28"/>
          <w:szCs w:val="28"/>
        </w:rPr>
        <w:t>образование</w:t>
      </w:r>
      <w:r w:rsidR="006412DD" w:rsidRPr="00B738CA">
        <w:rPr>
          <w:spacing w:val="33"/>
          <w:sz w:val="28"/>
          <w:szCs w:val="28"/>
        </w:rPr>
        <w:t xml:space="preserve"> </w:t>
      </w:r>
      <w:r w:rsidR="006412DD" w:rsidRPr="00B738CA">
        <w:rPr>
          <w:spacing w:val="-2"/>
          <w:sz w:val="28"/>
          <w:szCs w:val="28"/>
        </w:rPr>
        <w:t>36</w:t>
      </w:r>
      <w:r w:rsidRPr="00B738CA">
        <w:rPr>
          <w:spacing w:val="-1"/>
          <w:sz w:val="28"/>
          <w:szCs w:val="28"/>
        </w:rPr>
        <w:t xml:space="preserve"> </w:t>
      </w:r>
      <w:r w:rsidRPr="00B738CA">
        <w:rPr>
          <w:sz w:val="28"/>
          <w:szCs w:val="28"/>
        </w:rPr>
        <w:t>педагогов,</w:t>
      </w:r>
      <w:r w:rsidRPr="00B738CA">
        <w:rPr>
          <w:spacing w:val="-1"/>
          <w:sz w:val="28"/>
          <w:szCs w:val="28"/>
        </w:rPr>
        <w:t xml:space="preserve"> </w:t>
      </w:r>
      <w:r w:rsidRPr="00B738CA">
        <w:rPr>
          <w:sz w:val="28"/>
          <w:szCs w:val="28"/>
        </w:rPr>
        <w:t>в сравнении с прошлым учебным</w:t>
      </w:r>
      <w:r w:rsidR="006412DD">
        <w:rPr>
          <w:sz w:val="28"/>
          <w:szCs w:val="28"/>
        </w:rPr>
        <w:t xml:space="preserve"> годом произошло увеличение на 5</w:t>
      </w:r>
      <w:r w:rsidRPr="00B738CA">
        <w:rPr>
          <w:sz w:val="28"/>
          <w:szCs w:val="28"/>
        </w:rPr>
        <w:t xml:space="preserve"> человек. Из </w:t>
      </w:r>
      <w:r w:rsidR="006412DD" w:rsidRPr="00B738CA">
        <w:rPr>
          <w:sz w:val="28"/>
          <w:szCs w:val="28"/>
        </w:rPr>
        <w:t>них имеют</w:t>
      </w:r>
      <w:r w:rsidRPr="00B738CA">
        <w:rPr>
          <w:sz w:val="28"/>
          <w:szCs w:val="28"/>
        </w:rPr>
        <w:t xml:space="preserve"> высш</w:t>
      </w:r>
      <w:r w:rsidR="006412DD">
        <w:rPr>
          <w:sz w:val="28"/>
          <w:szCs w:val="28"/>
        </w:rPr>
        <w:t>ую квалификационную категорию- 18</w:t>
      </w:r>
      <w:r w:rsidRPr="00B738CA">
        <w:rPr>
          <w:sz w:val="28"/>
          <w:szCs w:val="28"/>
        </w:rPr>
        <w:t xml:space="preserve"> человек, </w:t>
      </w:r>
      <w:r w:rsidRPr="00B738CA">
        <w:rPr>
          <w:sz w:val="28"/>
          <w:szCs w:val="28"/>
          <w:lang w:val="en-US"/>
        </w:rPr>
        <w:t>I</w:t>
      </w:r>
      <w:r w:rsidR="006412DD">
        <w:rPr>
          <w:sz w:val="28"/>
          <w:szCs w:val="28"/>
        </w:rPr>
        <w:t xml:space="preserve"> категорию- 23</w:t>
      </w:r>
      <w:r w:rsidRPr="00B738CA">
        <w:rPr>
          <w:sz w:val="28"/>
          <w:szCs w:val="28"/>
        </w:rPr>
        <w:t xml:space="preserve"> человек. Руководители</w:t>
      </w:r>
      <w:r w:rsidRPr="00B738CA">
        <w:rPr>
          <w:spacing w:val="1"/>
          <w:sz w:val="28"/>
          <w:szCs w:val="28"/>
        </w:rPr>
        <w:t xml:space="preserve"> </w:t>
      </w:r>
      <w:r w:rsidR="0093103C">
        <w:rPr>
          <w:spacing w:val="1"/>
          <w:sz w:val="28"/>
          <w:szCs w:val="28"/>
        </w:rPr>
        <w:t>8</w:t>
      </w:r>
      <w:r w:rsidRPr="00B738CA">
        <w:rPr>
          <w:spacing w:val="1"/>
          <w:sz w:val="28"/>
          <w:szCs w:val="28"/>
        </w:rPr>
        <w:t xml:space="preserve"> </w:t>
      </w:r>
      <w:r w:rsidR="006412DD">
        <w:rPr>
          <w:sz w:val="28"/>
          <w:szCs w:val="28"/>
        </w:rPr>
        <w:t>ДОУ</w:t>
      </w:r>
      <w:r w:rsidRPr="00B738CA">
        <w:rPr>
          <w:spacing w:val="1"/>
          <w:sz w:val="28"/>
          <w:szCs w:val="28"/>
        </w:rPr>
        <w:t xml:space="preserve"> </w:t>
      </w:r>
      <w:r w:rsidRPr="00B738CA">
        <w:rPr>
          <w:sz w:val="28"/>
          <w:szCs w:val="28"/>
        </w:rPr>
        <w:t>отметили,</w:t>
      </w:r>
      <w:r w:rsidRPr="00B738CA">
        <w:rPr>
          <w:spacing w:val="1"/>
          <w:sz w:val="28"/>
          <w:szCs w:val="28"/>
        </w:rPr>
        <w:t xml:space="preserve"> </w:t>
      </w:r>
      <w:r w:rsidRPr="00B738CA">
        <w:rPr>
          <w:sz w:val="28"/>
          <w:szCs w:val="28"/>
        </w:rPr>
        <w:t>что</w:t>
      </w:r>
      <w:r w:rsidRPr="00B738CA">
        <w:rPr>
          <w:spacing w:val="1"/>
          <w:sz w:val="28"/>
          <w:szCs w:val="28"/>
        </w:rPr>
        <w:t xml:space="preserve"> </w:t>
      </w:r>
      <w:r w:rsidRPr="00B738CA">
        <w:rPr>
          <w:sz w:val="28"/>
          <w:szCs w:val="28"/>
        </w:rPr>
        <w:t>им</w:t>
      </w:r>
      <w:r w:rsidRPr="00B738CA">
        <w:rPr>
          <w:spacing w:val="1"/>
          <w:sz w:val="28"/>
          <w:szCs w:val="28"/>
        </w:rPr>
        <w:t xml:space="preserve"> </w:t>
      </w:r>
      <w:r w:rsidRPr="00B738CA">
        <w:rPr>
          <w:sz w:val="28"/>
          <w:szCs w:val="28"/>
        </w:rPr>
        <w:t>не</w:t>
      </w:r>
      <w:r w:rsidRPr="00B738CA">
        <w:rPr>
          <w:spacing w:val="1"/>
          <w:sz w:val="28"/>
          <w:szCs w:val="28"/>
        </w:rPr>
        <w:t xml:space="preserve"> </w:t>
      </w:r>
      <w:r w:rsidRPr="00B738CA">
        <w:rPr>
          <w:sz w:val="28"/>
          <w:szCs w:val="28"/>
        </w:rPr>
        <w:t>хватает</w:t>
      </w:r>
      <w:r w:rsidRPr="00B738CA">
        <w:rPr>
          <w:spacing w:val="1"/>
          <w:sz w:val="28"/>
          <w:szCs w:val="28"/>
        </w:rPr>
        <w:t xml:space="preserve"> </w:t>
      </w:r>
      <w:r w:rsidRPr="00B738CA">
        <w:rPr>
          <w:sz w:val="28"/>
          <w:szCs w:val="28"/>
        </w:rPr>
        <w:t>узких</w:t>
      </w:r>
      <w:r w:rsidRPr="00B738CA">
        <w:rPr>
          <w:spacing w:val="1"/>
          <w:sz w:val="28"/>
          <w:szCs w:val="28"/>
        </w:rPr>
        <w:t xml:space="preserve"> </w:t>
      </w:r>
      <w:r w:rsidRPr="00B738CA">
        <w:rPr>
          <w:sz w:val="28"/>
          <w:szCs w:val="28"/>
        </w:rPr>
        <w:t>специалистов,</w:t>
      </w:r>
      <w:r w:rsidRPr="00B738CA">
        <w:rPr>
          <w:spacing w:val="-2"/>
          <w:sz w:val="28"/>
          <w:szCs w:val="28"/>
        </w:rPr>
        <w:t xml:space="preserve"> </w:t>
      </w:r>
      <w:r w:rsidRPr="00B738CA">
        <w:rPr>
          <w:sz w:val="28"/>
          <w:szCs w:val="28"/>
        </w:rPr>
        <w:t>готовых</w:t>
      </w:r>
      <w:r w:rsidRPr="00B738CA">
        <w:rPr>
          <w:spacing w:val="-4"/>
          <w:sz w:val="28"/>
          <w:szCs w:val="28"/>
        </w:rPr>
        <w:t xml:space="preserve"> </w:t>
      </w:r>
      <w:r w:rsidRPr="00B738CA">
        <w:rPr>
          <w:sz w:val="28"/>
          <w:szCs w:val="28"/>
        </w:rPr>
        <w:t>работать</w:t>
      </w:r>
      <w:r w:rsidRPr="00B738CA">
        <w:rPr>
          <w:spacing w:val="-2"/>
          <w:sz w:val="28"/>
          <w:szCs w:val="28"/>
        </w:rPr>
        <w:t xml:space="preserve"> </w:t>
      </w:r>
      <w:r w:rsidRPr="00B738CA">
        <w:rPr>
          <w:sz w:val="28"/>
          <w:szCs w:val="28"/>
        </w:rPr>
        <w:t>с</w:t>
      </w:r>
      <w:r w:rsidRPr="00B738CA">
        <w:rPr>
          <w:spacing w:val="-2"/>
          <w:sz w:val="28"/>
          <w:szCs w:val="28"/>
        </w:rPr>
        <w:t xml:space="preserve"> </w:t>
      </w:r>
      <w:r w:rsidRPr="00B738CA">
        <w:rPr>
          <w:sz w:val="28"/>
          <w:szCs w:val="28"/>
        </w:rPr>
        <w:t>воспитанниками</w:t>
      </w:r>
      <w:r w:rsidRPr="00B738CA">
        <w:rPr>
          <w:spacing w:val="-3"/>
          <w:sz w:val="28"/>
          <w:szCs w:val="28"/>
        </w:rPr>
        <w:t xml:space="preserve"> </w:t>
      </w:r>
      <w:r w:rsidRPr="00B738CA">
        <w:rPr>
          <w:sz w:val="28"/>
          <w:szCs w:val="28"/>
        </w:rPr>
        <w:t>по своему</w:t>
      </w:r>
      <w:r w:rsidRPr="00B738CA">
        <w:rPr>
          <w:spacing w:val="-2"/>
          <w:sz w:val="28"/>
          <w:szCs w:val="28"/>
        </w:rPr>
        <w:t xml:space="preserve"> </w:t>
      </w:r>
      <w:r w:rsidRPr="00B738CA">
        <w:rPr>
          <w:sz w:val="28"/>
          <w:szCs w:val="28"/>
        </w:rPr>
        <w:t>профилю.</w:t>
      </w:r>
    </w:p>
    <w:p w:rsidR="00E907CA" w:rsidRPr="00B738CA" w:rsidRDefault="00E907CA" w:rsidP="00B738CA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  <w:r w:rsidRPr="00E907CA">
        <w:rPr>
          <w:sz w:val="28"/>
          <w:szCs w:val="28"/>
          <w:lang w:eastAsia="ru-RU"/>
        </w:rPr>
        <w:t>  </w:t>
      </w:r>
      <w:r w:rsidRPr="00B738CA">
        <w:rPr>
          <w:sz w:val="28"/>
          <w:szCs w:val="28"/>
          <w:lang w:eastAsia="ru-RU"/>
        </w:rPr>
        <w:t xml:space="preserve">       </w:t>
      </w:r>
      <w:r w:rsidRPr="00E907CA">
        <w:rPr>
          <w:sz w:val="28"/>
          <w:szCs w:val="28"/>
          <w:lang w:eastAsia="ru-RU"/>
        </w:rPr>
        <w:t xml:space="preserve">При организации предметно – развивающей среды в </w:t>
      </w:r>
      <w:r w:rsidR="0093103C">
        <w:rPr>
          <w:sz w:val="28"/>
          <w:szCs w:val="28"/>
          <w:lang w:eastAsia="ru-RU"/>
        </w:rPr>
        <w:t>ДОУ</w:t>
      </w:r>
      <w:r w:rsidRPr="00B738CA">
        <w:rPr>
          <w:sz w:val="28"/>
          <w:szCs w:val="28"/>
          <w:lang w:eastAsia="ru-RU"/>
        </w:rPr>
        <w:t xml:space="preserve"> важнейшим условием являлся</w:t>
      </w:r>
      <w:r w:rsidRPr="00E907CA">
        <w:rPr>
          <w:sz w:val="28"/>
          <w:szCs w:val="28"/>
          <w:lang w:eastAsia="ru-RU"/>
        </w:rPr>
        <w:t xml:space="preserve"> учет возрастных ос</w:t>
      </w:r>
      <w:r w:rsidRPr="00B738CA">
        <w:rPr>
          <w:sz w:val="28"/>
          <w:szCs w:val="28"/>
          <w:lang w:eastAsia="ru-RU"/>
        </w:rPr>
        <w:t>обенностей и потребностей детей.</w:t>
      </w:r>
      <w:r w:rsidRPr="00E907CA">
        <w:rPr>
          <w:sz w:val="28"/>
          <w:szCs w:val="28"/>
          <w:lang w:eastAsia="ru-RU"/>
        </w:rPr>
        <w:t xml:space="preserve"> </w:t>
      </w:r>
    </w:p>
    <w:p w:rsidR="00E907CA" w:rsidRPr="00E907CA" w:rsidRDefault="00E907CA" w:rsidP="00B738CA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  <w:r w:rsidRPr="00B738CA">
        <w:rPr>
          <w:sz w:val="28"/>
          <w:szCs w:val="28"/>
          <w:lang w:eastAsia="ru-RU"/>
        </w:rPr>
        <w:t xml:space="preserve">        </w:t>
      </w:r>
      <w:r w:rsidRPr="00E907CA">
        <w:rPr>
          <w:sz w:val="28"/>
          <w:szCs w:val="28"/>
          <w:lang w:eastAsia="ru-RU"/>
        </w:rPr>
        <w:t>Во все</w:t>
      </w:r>
      <w:r w:rsidRPr="00B738CA">
        <w:rPr>
          <w:sz w:val="28"/>
          <w:szCs w:val="28"/>
          <w:lang w:eastAsia="ru-RU"/>
        </w:rPr>
        <w:t>х возрастных группах имеется</w:t>
      </w:r>
      <w:r w:rsidRPr="00E907CA">
        <w:rPr>
          <w:sz w:val="28"/>
          <w:szCs w:val="28"/>
          <w:lang w:eastAsia="ru-RU"/>
        </w:rPr>
        <w:t xml:space="preserve"> уютное место для игры и отдыха детей. При этом содержание пр</w:t>
      </w:r>
      <w:r w:rsidRPr="00B738CA">
        <w:rPr>
          <w:sz w:val="28"/>
          <w:szCs w:val="28"/>
          <w:lang w:eastAsia="ru-RU"/>
        </w:rPr>
        <w:t>едметно-развивающей среды  периодически обогащается</w:t>
      </w:r>
      <w:r w:rsidRPr="00E907CA">
        <w:rPr>
          <w:sz w:val="28"/>
          <w:szCs w:val="28"/>
          <w:lang w:eastAsia="ru-RU"/>
        </w:rPr>
        <w:t xml:space="preserve"> с ориентацией на поддержание интереса ребенка к предметно-развивающей сред</w:t>
      </w:r>
      <w:r w:rsidR="0093103C">
        <w:rPr>
          <w:sz w:val="28"/>
          <w:szCs w:val="28"/>
          <w:lang w:eastAsia="ru-RU"/>
        </w:rPr>
        <w:t>е. Так же в каждой группе ДОУ</w:t>
      </w:r>
      <w:r w:rsidRPr="00E907CA">
        <w:rPr>
          <w:sz w:val="28"/>
          <w:szCs w:val="28"/>
          <w:lang w:eastAsia="ru-RU"/>
        </w:rPr>
        <w:t xml:space="preserve"> созданы специальные зоны для самостоятельного активного целенаправленного действия ребенка во всех видах деятельности, содержащие разнообразные материалы для развивающих игр и занятий детей</w:t>
      </w:r>
      <w:r w:rsidRPr="00B738CA">
        <w:rPr>
          <w:sz w:val="28"/>
          <w:szCs w:val="28"/>
          <w:lang w:eastAsia="ru-RU"/>
        </w:rPr>
        <w:t>.     </w:t>
      </w:r>
      <w:r w:rsidRPr="00E907CA">
        <w:rPr>
          <w:sz w:val="28"/>
          <w:szCs w:val="28"/>
          <w:lang w:eastAsia="ru-RU"/>
        </w:rPr>
        <w:t> 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E907CA" w:rsidRPr="00E907CA" w:rsidRDefault="00E907CA" w:rsidP="00B738CA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  <w:r w:rsidRPr="00B738CA">
        <w:rPr>
          <w:sz w:val="28"/>
          <w:szCs w:val="28"/>
          <w:lang w:eastAsia="ru-RU"/>
        </w:rPr>
        <w:t>1) Насыщенность среды   соответствует</w:t>
      </w:r>
      <w:r w:rsidRPr="00E907CA">
        <w:rPr>
          <w:sz w:val="28"/>
          <w:szCs w:val="28"/>
          <w:lang w:eastAsia="ru-RU"/>
        </w:rPr>
        <w:t xml:space="preserve"> возрастным возможнос</w:t>
      </w:r>
      <w:r w:rsidRPr="00B738CA">
        <w:rPr>
          <w:sz w:val="28"/>
          <w:szCs w:val="28"/>
          <w:lang w:eastAsia="ru-RU"/>
        </w:rPr>
        <w:t>тям детей</w:t>
      </w:r>
      <w:r w:rsidRPr="00E907CA">
        <w:rPr>
          <w:sz w:val="28"/>
          <w:szCs w:val="28"/>
          <w:lang w:eastAsia="ru-RU"/>
        </w:rPr>
        <w:t>.</w:t>
      </w:r>
    </w:p>
    <w:p w:rsidR="00E907CA" w:rsidRPr="00E907CA" w:rsidRDefault="00E907CA" w:rsidP="00B738CA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  <w:r w:rsidRPr="00E907CA">
        <w:rPr>
          <w:sz w:val="28"/>
          <w:szCs w:val="28"/>
          <w:lang w:eastAsia="ru-RU"/>
        </w:rPr>
        <w:t>Образовательно</w:t>
      </w:r>
      <w:r w:rsidRPr="00B738CA">
        <w:rPr>
          <w:sz w:val="28"/>
          <w:szCs w:val="28"/>
          <w:lang w:eastAsia="ru-RU"/>
        </w:rPr>
        <w:t xml:space="preserve">е пространство </w:t>
      </w:r>
      <w:r w:rsidRPr="00E907CA">
        <w:rPr>
          <w:sz w:val="28"/>
          <w:szCs w:val="28"/>
          <w:lang w:eastAsia="ru-RU"/>
        </w:rPr>
        <w:t>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</w:t>
      </w:r>
      <w:r w:rsidRPr="00B738CA">
        <w:rPr>
          <w:sz w:val="28"/>
          <w:szCs w:val="28"/>
          <w:lang w:eastAsia="ru-RU"/>
        </w:rPr>
        <w:t>орудованием, инвентарем.</w:t>
      </w:r>
    </w:p>
    <w:p w:rsidR="00E907CA" w:rsidRPr="00E907CA" w:rsidRDefault="00E907CA" w:rsidP="00B738CA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  <w:r w:rsidRPr="00E907CA">
        <w:rPr>
          <w:sz w:val="28"/>
          <w:szCs w:val="28"/>
          <w:lang w:eastAsia="ru-RU"/>
        </w:rPr>
        <w:t>Организация образовательного пространства и разнообразие материалов, оборудования и инвентар</w:t>
      </w:r>
      <w:r w:rsidRPr="00B738CA">
        <w:rPr>
          <w:sz w:val="28"/>
          <w:szCs w:val="28"/>
          <w:lang w:eastAsia="ru-RU"/>
        </w:rPr>
        <w:t>я (в здании и на участке)  обеспечивают</w:t>
      </w:r>
      <w:r w:rsidRPr="00E907CA">
        <w:rPr>
          <w:sz w:val="28"/>
          <w:szCs w:val="28"/>
          <w:lang w:eastAsia="ru-RU"/>
        </w:rPr>
        <w:t>:</w:t>
      </w:r>
    </w:p>
    <w:p w:rsidR="00E907CA" w:rsidRPr="00E907CA" w:rsidRDefault="00E907CA" w:rsidP="00B738CA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  <w:r w:rsidRPr="00E907CA">
        <w:rPr>
          <w:sz w:val="28"/>
          <w:szCs w:val="28"/>
          <w:lang w:eastAsia="ru-RU"/>
        </w:rPr>
        <w:t>• игровую, познавательную, исследовательскую и творческую активность всех воспитанников, экспериментирование с доступными детям материала</w:t>
      </w:r>
      <w:r w:rsidR="0093103C">
        <w:rPr>
          <w:sz w:val="28"/>
          <w:szCs w:val="28"/>
          <w:lang w:eastAsia="ru-RU"/>
        </w:rPr>
        <w:t>ми (в том числе с песком</w:t>
      </w:r>
      <w:r w:rsidRPr="00E907CA">
        <w:rPr>
          <w:sz w:val="28"/>
          <w:szCs w:val="28"/>
          <w:lang w:eastAsia="ru-RU"/>
        </w:rPr>
        <w:t>);</w:t>
      </w:r>
    </w:p>
    <w:p w:rsidR="00E907CA" w:rsidRPr="00E907CA" w:rsidRDefault="00E907CA" w:rsidP="00B738CA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  <w:r w:rsidRPr="00E907CA">
        <w:rPr>
          <w:sz w:val="28"/>
          <w:szCs w:val="28"/>
          <w:lang w:eastAsia="ru-RU"/>
        </w:rPr>
        <w:lastRenderedPageBreak/>
        <w:t> • двигательную активность, в том числе развитие крупной и мелкой моторики, участие в подвижных играх и соревнованиях;</w:t>
      </w:r>
    </w:p>
    <w:p w:rsidR="00E907CA" w:rsidRPr="00E907CA" w:rsidRDefault="00E907CA" w:rsidP="00B738CA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  <w:r w:rsidRPr="00E907CA">
        <w:rPr>
          <w:sz w:val="28"/>
          <w:szCs w:val="28"/>
          <w:lang w:eastAsia="ru-RU"/>
        </w:rPr>
        <w:t>• эмоциональное благополучие детей во взаимодействии с предметно - пространственным окружением;</w:t>
      </w:r>
    </w:p>
    <w:p w:rsidR="00E907CA" w:rsidRPr="00E907CA" w:rsidRDefault="00E907CA" w:rsidP="0016499C">
      <w:pPr>
        <w:widowControl/>
        <w:shd w:val="clear" w:color="auto" w:fill="FFFFFF"/>
        <w:autoSpaceDE/>
        <w:autoSpaceDN/>
        <w:spacing w:after="100" w:afterAutospacing="1"/>
        <w:jc w:val="both"/>
        <w:rPr>
          <w:sz w:val="28"/>
          <w:szCs w:val="28"/>
          <w:lang w:eastAsia="ru-RU"/>
        </w:rPr>
      </w:pPr>
      <w:r w:rsidRPr="00E907CA">
        <w:rPr>
          <w:sz w:val="28"/>
          <w:szCs w:val="28"/>
          <w:lang w:eastAsia="ru-RU"/>
        </w:rPr>
        <w:t>• возможность самовыражения детей.</w:t>
      </w:r>
      <w:r w:rsidR="0053765D" w:rsidRPr="00B738CA">
        <w:rPr>
          <w:sz w:val="28"/>
          <w:szCs w:val="28"/>
          <w:lang w:eastAsia="ru-RU"/>
        </w:rPr>
        <w:t xml:space="preserve"> </w:t>
      </w:r>
    </w:p>
    <w:p w:rsidR="00E907CA" w:rsidRPr="00E907CA" w:rsidRDefault="00E907CA" w:rsidP="00B738CA">
      <w:pPr>
        <w:widowControl/>
        <w:shd w:val="clear" w:color="auto" w:fill="FFFFFF"/>
        <w:autoSpaceDE/>
        <w:autoSpaceDN/>
        <w:spacing w:after="100" w:afterAutospacing="1"/>
        <w:rPr>
          <w:sz w:val="28"/>
          <w:szCs w:val="28"/>
          <w:lang w:eastAsia="ru-RU"/>
        </w:rPr>
      </w:pPr>
      <w:r w:rsidRPr="00E907CA">
        <w:rPr>
          <w:sz w:val="28"/>
          <w:szCs w:val="28"/>
          <w:lang w:eastAsia="ru-RU"/>
        </w:rPr>
        <w:t>2) Трансформиру</w:t>
      </w:r>
      <w:r w:rsidR="00F85C02" w:rsidRPr="00B738CA">
        <w:rPr>
          <w:sz w:val="28"/>
          <w:szCs w:val="28"/>
          <w:lang w:eastAsia="ru-RU"/>
        </w:rPr>
        <w:t>емость</w:t>
      </w:r>
      <w:r w:rsidR="0093103C">
        <w:rPr>
          <w:sz w:val="28"/>
          <w:szCs w:val="28"/>
          <w:lang w:eastAsia="ru-RU"/>
        </w:rPr>
        <w:t xml:space="preserve"> пространства. В ДОУ (80</w:t>
      </w:r>
      <w:r w:rsidR="00F85C02" w:rsidRPr="00B738CA">
        <w:rPr>
          <w:sz w:val="28"/>
          <w:szCs w:val="28"/>
          <w:lang w:eastAsia="ru-RU"/>
        </w:rPr>
        <w:t>%) имеется</w:t>
      </w:r>
      <w:r w:rsidRPr="00E907CA">
        <w:rPr>
          <w:sz w:val="28"/>
          <w:szCs w:val="28"/>
          <w:lang w:eastAsia="ru-RU"/>
        </w:rPr>
        <w:t xml:space="preserve">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  </w:t>
      </w:r>
    </w:p>
    <w:p w:rsidR="00E907CA" w:rsidRPr="00E907CA" w:rsidRDefault="00E907CA" w:rsidP="00B738CA">
      <w:pPr>
        <w:widowControl/>
        <w:shd w:val="clear" w:color="auto" w:fill="FFFFFF"/>
        <w:autoSpaceDE/>
        <w:autoSpaceDN/>
        <w:spacing w:after="100" w:afterAutospacing="1"/>
        <w:rPr>
          <w:sz w:val="28"/>
          <w:szCs w:val="28"/>
          <w:lang w:eastAsia="ru-RU"/>
        </w:rPr>
      </w:pPr>
      <w:r w:rsidRPr="00E907CA">
        <w:rPr>
          <w:sz w:val="28"/>
          <w:szCs w:val="28"/>
          <w:lang w:eastAsia="ru-RU"/>
        </w:rPr>
        <w:t>3) Полифункциона</w:t>
      </w:r>
      <w:r w:rsidR="00F85C02" w:rsidRPr="00B738CA">
        <w:rPr>
          <w:sz w:val="28"/>
          <w:szCs w:val="28"/>
          <w:lang w:eastAsia="ru-RU"/>
        </w:rPr>
        <w:t>льность материалов.</w:t>
      </w:r>
    </w:p>
    <w:p w:rsidR="00E907CA" w:rsidRPr="00E907CA" w:rsidRDefault="0093103C" w:rsidP="00B738CA">
      <w:pPr>
        <w:widowControl/>
        <w:shd w:val="clear" w:color="auto" w:fill="FFFFFF"/>
        <w:autoSpaceDE/>
        <w:autoSpaceDN/>
        <w:spacing w:after="100" w:afterAutospacing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В ДОУ (80</w:t>
      </w:r>
      <w:r w:rsidR="00F85C02" w:rsidRPr="00B738CA">
        <w:rPr>
          <w:sz w:val="28"/>
          <w:szCs w:val="28"/>
          <w:lang w:eastAsia="ru-RU"/>
        </w:rPr>
        <w:t xml:space="preserve">%) имеется </w:t>
      </w:r>
      <w:r w:rsidR="00E907CA" w:rsidRPr="00E907CA">
        <w:rPr>
          <w:sz w:val="28"/>
          <w:szCs w:val="28"/>
          <w:lang w:eastAsia="ru-RU"/>
        </w:rPr>
        <w:t>возможность разнообразного использования различных составляю</w:t>
      </w:r>
      <w:r w:rsidR="00F85C02" w:rsidRPr="00B738CA">
        <w:rPr>
          <w:sz w:val="28"/>
          <w:szCs w:val="28"/>
          <w:lang w:eastAsia="ru-RU"/>
        </w:rPr>
        <w:t>щих предметной среды (</w:t>
      </w:r>
      <w:r w:rsidR="00E907CA" w:rsidRPr="00E907CA">
        <w:rPr>
          <w:sz w:val="28"/>
          <w:szCs w:val="28"/>
          <w:lang w:eastAsia="ru-RU"/>
        </w:rPr>
        <w:t>детской мебели, мат</w:t>
      </w:r>
      <w:r>
        <w:rPr>
          <w:sz w:val="28"/>
          <w:szCs w:val="28"/>
          <w:lang w:eastAsia="ru-RU"/>
        </w:rPr>
        <w:t>ов, мягких модулей</w:t>
      </w:r>
      <w:r w:rsidR="00F85C02" w:rsidRPr="00B738CA">
        <w:rPr>
          <w:sz w:val="28"/>
          <w:szCs w:val="28"/>
          <w:lang w:eastAsia="ru-RU"/>
        </w:rPr>
        <w:t xml:space="preserve"> и т.д.)</w:t>
      </w:r>
    </w:p>
    <w:p w:rsidR="00E907CA" w:rsidRPr="00E907CA" w:rsidRDefault="00E907CA" w:rsidP="00647B87">
      <w:pPr>
        <w:widowControl/>
        <w:shd w:val="clear" w:color="auto" w:fill="FFFFFF"/>
        <w:autoSpaceDE/>
        <w:autoSpaceDN/>
        <w:spacing w:after="100" w:afterAutospacing="1"/>
        <w:rPr>
          <w:sz w:val="28"/>
          <w:szCs w:val="28"/>
          <w:lang w:eastAsia="ru-RU"/>
        </w:rPr>
      </w:pPr>
      <w:r w:rsidRPr="00E907CA">
        <w:rPr>
          <w:sz w:val="28"/>
          <w:szCs w:val="28"/>
          <w:lang w:eastAsia="ru-RU"/>
        </w:rPr>
        <w:t>4) В</w:t>
      </w:r>
      <w:r w:rsidR="00F85C02" w:rsidRPr="00B738CA">
        <w:rPr>
          <w:sz w:val="28"/>
          <w:szCs w:val="28"/>
          <w:lang w:eastAsia="ru-RU"/>
        </w:rPr>
        <w:t xml:space="preserve">ариативность среды. </w:t>
      </w:r>
      <w:r w:rsidR="0093103C">
        <w:rPr>
          <w:sz w:val="28"/>
          <w:szCs w:val="28"/>
          <w:lang w:eastAsia="ru-RU"/>
        </w:rPr>
        <w:t>В ДОУ</w:t>
      </w:r>
      <w:r w:rsidR="00F85C02" w:rsidRPr="00B738CA">
        <w:rPr>
          <w:sz w:val="28"/>
          <w:szCs w:val="28"/>
          <w:lang w:eastAsia="ru-RU"/>
        </w:rPr>
        <w:t xml:space="preserve"> (100%) имеются различные</w:t>
      </w:r>
      <w:r w:rsidRPr="00E907CA">
        <w:rPr>
          <w:sz w:val="28"/>
          <w:szCs w:val="28"/>
          <w:lang w:eastAsia="ru-RU"/>
        </w:rPr>
        <w:t xml:space="preserve"> пространств</w:t>
      </w:r>
      <w:r w:rsidR="00F85C02" w:rsidRPr="00B738CA">
        <w:rPr>
          <w:sz w:val="28"/>
          <w:szCs w:val="28"/>
          <w:lang w:eastAsia="ru-RU"/>
        </w:rPr>
        <w:t>а</w:t>
      </w:r>
      <w:r w:rsidRPr="00E907CA">
        <w:rPr>
          <w:sz w:val="28"/>
          <w:szCs w:val="28"/>
          <w:lang w:eastAsia="ru-RU"/>
        </w:rPr>
        <w:t xml:space="preserve"> (для игры, конструирования, уединен</w:t>
      </w:r>
      <w:r w:rsidR="00F85C02" w:rsidRPr="00B738CA">
        <w:rPr>
          <w:sz w:val="28"/>
          <w:szCs w:val="28"/>
          <w:lang w:eastAsia="ru-RU"/>
        </w:rPr>
        <w:t>ия и пр.), а также разнообразные материалы</w:t>
      </w:r>
      <w:r w:rsidRPr="00E907CA">
        <w:rPr>
          <w:sz w:val="28"/>
          <w:szCs w:val="28"/>
          <w:lang w:eastAsia="ru-RU"/>
        </w:rPr>
        <w:t>, игр</w:t>
      </w:r>
      <w:r w:rsidR="00F85C02" w:rsidRPr="00B738CA">
        <w:rPr>
          <w:sz w:val="28"/>
          <w:szCs w:val="28"/>
          <w:lang w:eastAsia="ru-RU"/>
        </w:rPr>
        <w:t>ы, игрушки</w:t>
      </w:r>
      <w:r w:rsidR="0051468D" w:rsidRPr="00B738CA">
        <w:rPr>
          <w:sz w:val="28"/>
          <w:szCs w:val="28"/>
          <w:lang w:eastAsia="ru-RU"/>
        </w:rPr>
        <w:t xml:space="preserve"> и оборудование</w:t>
      </w:r>
      <w:r w:rsidRPr="00E907CA">
        <w:rPr>
          <w:sz w:val="28"/>
          <w:szCs w:val="28"/>
          <w:lang w:eastAsia="ru-RU"/>
        </w:rPr>
        <w:t xml:space="preserve"> обесп</w:t>
      </w:r>
      <w:r w:rsidR="0051468D" w:rsidRPr="00B738CA">
        <w:rPr>
          <w:sz w:val="28"/>
          <w:szCs w:val="28"/>
          <w:lang w:eastAsia="ru-RU"/>
        </w:rPr>
        <w:t>ечивающие</w:t>
      </w:r>
      <w:r w:rsidR="00F85C02" w:rsidRPr="00B738CA">
        <w:rPr>
          <w:sz w:val="28"/>
          <w:szCs w:val="28"/>
          <w:lang w:eastAsia="ru-RU"/>
        </w:rPr>
        <w:t xml:space="preserve"> свободный выбор детей. Игровой материал </w:t>
      </w:r>
      <w:r w:rsidR="00293A60" w:rsidRPr="00B738CA">
        <w:rPr>
          <w:sz w:val="28"/>
          <w:szCs w:val="28"/>
          <w:lang w:eastAsia="ru-RU"/>
        </w:rPr>
        <w:t xml:space="preserve">периодически меняется, выставляются новые предметы, стимулирующие </w:t>
      </w:r>
      <w:r w:rsidRPr="00E907CA">
        <w:rPr>
          <w:sz w:val="28"/>
          <w:szCs w:val="28"/>
          <w:lang w:eastAsia="ru-RU"/>
        </w:rPr>
        <w:t>игровую, двигательную, познавательную и исследовательскую активность детей.</w:t>
      </w:r>
    </w:p>
    <w:p w:rsidR="003760D5" w:rsidRPr="00B738CA" w:rsidRDefault="0016499C" w:rsidP="00B738CA">
      <w:pPr>
        <w:widowControl/>
        <w:shd w:val="clear" w:color="auto" w:fill="FFFFFF"/>
        <w:autoSpaceDE/>
        <w:autoSpaceDN/>
        <w:spacing w:after="100" w:afterAutospacing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</w:t>
      </w:r>
      <w:r w:rsidR="00E907CA" w:rsidRPr="00E907CA">
        <w:rPr>
          <w:sz w:val="28"/>
          <w:szCs w:val="28"/>
          <w:lang w:eastAsia="ru-RU"/>
        </w:rPr>
        <w:t xml:space="preserve"> 5)</w:t>
      </w:r>
      <w:r w:rsidR="003760D5" w:rsidRPr="00B738CA">
        <w:rPr>
          <w:sz w:val="28"/>
          <w:szCs w:val="28"/>
          <w:lang w:eastAsia="ru-RU"/>
        </w:rPr>
        <w:t xml:space="preserve"> Доступность среды.</w:t>
      </w:r>
      <w:r w:rsidR="00647B87">
        <w:rPr>
          <w:sz w:val="28"/>
          <w:szCs w:val="28"/>
          <w:lang w:eastAsia="ru-RU"/>
        </w:rPr>
        <w:t xml:space="preserve"> </w:t>
      </w:r>
      <w:r w:rsidR="0093103C">
        <w:rPr>
          <w:sz w:val="28"/>
          <w:szCs w:val="28"/>
          <w:lang w:eastAsia="ru-RU"/>
        </w:rPr>
        <w:t>Из 8</w:t>
      </w:r>
      <w:r w:rsidR="003760D5" w:rsidRPr="00B738CA">
        <w:rPr>
          <w:sz w:val="28"/>
          <w:szCs w:val="28"/>
          <w:lang w:eastAsia="ru-RU"/>
        </w:rPr>
        <w:t xml:space="preserve"> образовательных организаций </w:t>
      </w:r>
      <w:r w:rsidR="003760D5" w:rsidRPr="00E907CA">
        <w:rPr>
          <w:sz w:val="28"/>
          <w:szCs w:val="28"/>
          <w:lang w:eastAsia="ru-RU"/>
        </w:rPr>
        <w:t>свободный доступ детей, в том числе детей с ограни</w:t>
      </w:r>
      <w:r w:rsidR="003760D5" w:rsidRPr="00B738CA">
        <w:rPr>
          <w:sz w:val="28"/>
          <w:szCs w:val="28"/>
          <w:lang w:eastAsia="ru-RU"/>
        </w:rPr>
        <w:t xml:space="preserve">ченными возможностями здоровья и детей-инвалидов </w:t>
      </w:r>
      <w:r w:rsidR="003760D5" w:rsidRPr="00E907CA">
        <w:rPr>
          <w:sz w:val="28"/>
          <w:szCs w:val="28"/>
          <w:lang w:eastAsia="ru-RU"/>
        </w:rPr>
        <w:t xml:space="preserve">к играм, игрушкам, материалам, пособиям, обеспечивающим </w:t>
      </w:r>
      <w:r w:rsidR="0093103C" w:rsidRPr="00E907CA">
        <w:rPr>
          <w:sz w:val="28"/>
          <w:szCs w:val="28"/>
          <w:lang w:eastAsia="ru-RU"/>
        </w:rPr>
        <w:t>все основные виды детской активности,</w:t>
      </w:r>
      <w:r w:rsidR="003760D5" w:rsidRPr="00B738CA">
        <w:rPr>
          <w:sz w:val="28"/>
          <w:szCs w:val="28"/>
          <w:lang w:eastAsia="ru-RU"/>
        </w:rPr>
        <w:t xml:space="preserve"> имеется у</w:t>
      </w:r>
      <w:r w:rsidR="0093103C">
        <w:rPr>
          <w:sz w:val="28"/>
          <w:szCs w:val="28"/>
          <w:lang w:eastAsia="ru-RU"/>
        </w:rPr>
        <w:t xml:space="preserve"> 30</w:t>
      </w:r>
      <w:r w:rsidR="003760D5" w:rsidRPr="00B738CA">
        <w:rPr>
          <w:sz w:val="28"/>
          <w:szCs w:val="28"/>
          <w:lang w:eastAsia="ru-RU"/>
        </w:rPr>
        <w:t xml:space="preserve">% организаций. </w:t>
      </w:r>
    </w:p>
    <w:p w:rsidR="00C90EB3" w:rsidRDefault="00E907CA" w:rsidP="00B738CA">
      <w:pPr>
        <w:widowControl/>
        <w:shd w:val="clear" w:color="auto" w:fill="FFFFFF"/>
        <w:autoSpaceDE/>
        <w:autoSpaceDN/>
        <w:spacing w:after="100" w:afterAutospacing="1"/>
        <w:rPr>
          <w:sz w:val="28"/>
          <w:szCs w:val="28"/>
        </w:rPr>
      </w:pPr>
      <w:r w:rsidRPr="00E907CA">
        <w:rPr>
          <w:sz w:val="28"/>
          <w:szCs w:val="28"/>
          <w:lang w:eastAsia="ru-RU"/>
        </w:rPr>
        <w:t>6) Безопасность предметно-пространственной среды</w:t>
      </w:r>
      <w:r w:rsidR="003760D5" w:rsidRPr="00B738CA">
        <w:rPr>
          <w:sz w:val="28"/>
          <w:szCs w:val="28"/>
          <w:lang w:eastAsia="ru-RU"/>
        </w:rPr>
        <w:t xml:space="preserve">.  </w:t>
      </w:r>
      <w:r w:rsidR="00C90EB3">
        <w:rPr>
          <w:sz w:val="28"/>
          <w:szCs w:val="28"/>
        </w:rPr>
        <w:t xml:space="preserve">Материалы и оборудование имеют сертификат качества и отвечают гигиеническим, педагогическим и эстетическим требованиям. </w:t>
      </w:r>
    </w:p>
    <w:p w:rsidR="00DE2509" w:rsidRDefault="00DE2509" w:rsidP="001F1FFD">
      <w:pPr>
        <w:widowControl/>
        <w:shd w:val="clear" w:color="auto" w:fill="FFFFFF"/>
        <w:autoSpaceDE/>
        <w:autoSpaceDN/>
        <w:spacing w:after="100" w:afterAutospacing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Психолого – педагогические условия создания предметной развивающей среды.</w:t>
      </w:r>
    </w:p>
    <w:p w:rsidR="00647B87" w:rsidRDefault="0093103C" w:rsidP="00647B87">
      <w:pPr>
        <w:widowControl/>
        <w:shd w:val="clear" w:color="auto" w:fill="FFFFFF"/>
        <w:autoSpaceDE/>
        <w:autoSpaceDN/>
        <w:spacing w:after="100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ДОУ</w:t>
      </w:r>
      <w:r w:rsidR="001F1FFD">
        <w:rPr>
          <w:sz w:val="28"/>
          <w:szCs w:val="28"/>
        </w:rPr>
        <w:t xml:space="preserve"> в групповых помещениях м</w:t>
      </w:r>
      <w:r w:rsidR="00C90EB3">
        <w:rPr>
          <w:sz w:val="28"/>
          <w:szCs w:val="28"/>
        </w:rPr>
        <w:t xml:space="preserve">атериалы и </w:t>
      </w:r>
      <w:r>
        <w:rPr>
          <w:sz w:val="28"/>
          <w:szCs w:val="28"/>
        </w:rPr>
        <w:t>оборудование создают</w:t>
      </w:r>
      <w:r w:rsidR="00C90EB3">
        <w:rPr>
          <w:sz w:val="28"/>
          <w:szCs w:val="28"/>
        </w:rPr>
        <w:t xml:space="preserve"> оптимально </w:t>
      </w:r>
      <w:r w:rsidR="001F1FFD">
        <w:rPr>
          <w:sz w:val="28"/>
          <w:szCs w:val="28"/>
        </w:rPr>
        <w:t>насыщенную,</w:t>
      </w:r>
      <w:r w:rsidR="00C90EB3">
        <w:rPr>
          <w:sz w:val="28"/>
          <w:szCs w:val="28"/>
        </w:rPr>
        <w:t xml:space="preserve"> целостную, многофункциональную, трансформирующуюся среду и </w:t>
      </w:r>
      <w:r w:rsidR="001F1FFD">
        <w:rPr>
          <w:sz w:val="28"/>
          <w:szCs w:val="28"/>
        </w:rPr>
        <w:t>обеспечивает</w:t>
      </w:r>
      <w:r w:rsidR="00C90EB3">
        <w:rPr>
          <w:sz w:val="28"/>
          <w:szCs w:val="28"/>
        </w:rPr>
        <w:t xml:space="preserve"> реализацию основной общеобразовательной программы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</w:t>
      </w:r>
      <w:r w:rsidR="00647B87">
        <w:rPr>
          <w:sz w:val="28"/>
          <w:szCs w:val="28"/>
        </w:rPr>
        <w:t xml:space="preserve">. </w:t>
      </w:r>
    </w:p>
    <w:p w:rsidR="00DE2509" w:rsidRPr="00E907CA" w:rsidRDefault="001F1FFD" w:rsidP="00647B87">
      <w:pPr>
        <w:widowControl/>
        <w:shd w:val="clear" w:color="auto" w:fill="FFFFFF"/>
        <w:autoSpaceDE/>
        <w:autoSpaceDN/>
        <w:spacing w:after="100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Наполняемость предметной развивающей среды обеспечивает разностороннее развитие детей, отвечает принципу целостности образовательного процесса и соответствует основным направлениям развития ребенка: физическому, социально-личностному, познавательно-речевому и художественно-эстетическому развитию. Предметная развивающая среда  способствует реализации образовательных областей в образовательном процессе, включающем: 1) совместную партнерскую деятельность взрослого и детей; 2) свободную самостоятельную деятельность самих детей в условиях созданной педагогами предметной развивающей образовательной среды, обеспечивающей выбор каждым ребенком деятельности по интересам и позволяющей ему взаимодействовать со сверстниками или действовать индивидуально.</w:t>
      </w:r>
    </w:p>
    <w:p w:rsidR="00E907CA" w:rsidRDefault="00234600" w:rsidP="0016499C">
      <w:pPr>
        <w:pStyle w:val="a6"/>
        <w:numPr>
          <w:ilvl w:val="0"/>
          <w:numId w:val="7"/>
        </w:numPr>
        <w:ind w:right="825"/>
        <w:jc w:val="both"/>
        <w:rPr>
          <w:b/>
          <w:sz w:val="28"/>
          <w:szCs w:val="28"/>
        </w:rPr>
      </w:pPr>
      <w:r w:rsidRPr="00234600">
        <w:rPr>
          <w:b/>
          <w:sz w:val="28"/>
          <w:szCs w:val="28"/>
        </w:rPr>
        <w:t>Качество реализации адаптированных основны</w:t>
      </w:r>
      <w:r w:rsidR="0093103C">
        <w:rPr>
          <w:b/>
          <w:sz w:val="28"/>
          <w:szCs w:val="28"/>
        </w:rPr>
        <w:t>х образовательных программ в ДОУ</w:t>
      </w:r>
      <w:r>
        <w:rPr>
          <w:b/>
          <w:sz w:val="28"/>
          <w:szCs w:val="28"/>
        </w:rPr>
        <w:t>.</w:t>
      </w:r>
    </w:p>
    <w:p w:rsidR="0016499C" w:rsidRPr="0016499C" w:rsidRDefault="0093103C" w:rsidP="0016499C">
      <w:pPr>
        <w:pStyle w:val="a6"/>
        <w:ind w:right="-1" w:firstLine="708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В прошедшем учебном году в ДОУ</w:t>
      </w:r>
      <w:r w:rsidR="0016499C">
        <w:rPr>
          <w:sz w:val="28"/>
          <w:szCs w:val="28"/>
        </w:rPr>
        <w:t xml:space="preserve"> б</w:t>
      </w:r>
      <w:r w:rsidR="0016499C" w:rsidRPr="0016499C">
        <w:rPr>
          <w:sz w:val="28"/>
          <w:szCs w:val="28"/>
        </w:rPr>
        <w:t>ольшое внимание уделялось созданию равных возможностей в получении</w:t>
      </w:r>
      <w:r w:rsidR="0016499C" w:rsidRPr="0016499C">
        <w:rPr>
          <w:spacing w:val="-57"/>
          <w:sz w:val="28"/>
          <w:szCs w:val="28"/>
        </w:rPr>
        <w:t xml:space="preserve"> </w:t>
      </w:r>
      <w:r w:rsidR="0016499C" w:rsidRPr="0016499C">
        <w:rPr>
          <w:sz w:val="28"/>
          <w:szCs w:val="28"/>
        </w:rPr>
        <w:t>качественного</w:t>
      </w:r>
      <w:r w:rsidR="0016499C" w:rsidRPr="0016499C">
        <w:rPr>
          <w:spacing w:val="1"/>
          <w:sz w:val="28"/>
          <w:szCs w:val="28"/>
        </w:rPr>
        <w:t xml:space="preserve"> </w:t>
      </w:r>
      <w:r w:rsidR="0016499C" w:rsidRPr="0016499C">
        <w:rPr>
          <w:sz w:val="28"/>
          <w:szCs w:val="28"/>
        </w:rPr>
        <w:t>дошкольного</w:t>
      </w:r>
      <w:r w:rsidR="0016499C" w:rsidRPr="0016499C">
        <w:rPr>
          <w:spacing w:val="1"/>
          <w:sz w:val="28"/>
          <w:szCs w:val="28"/>
        </w:rPr>
        <w:t xml:space="preserve"> </w:t>
      </w:r>
      <w:r w:rsidR="0016499C" w:rsidRPr="0016499C">
        <w:rPr>
          <w:sz w:val="28"/>
          <w:szCs w:val="28"/>
        </w:rPr>
        <w:t>образования</w:t>
      </w:r>
      <w:r w:rsidR="0016499C" w:rsidRPr="0016499C">
        <w:rPr>
          <w:spacing w:val="1"/>
          <w:sz w:val="28"/>
          <w:szCs w:val="28"/>
        </w:rPr>
        <w:t xml:space="preserve"> </w:t>
      </w:r>
      <w:r w:rsidR="0016499C" w:rsidRPr="0016499C">
        <w:rPr>
          <w:sz w:val="28"/>
          <w:szCs w:val="28"/>
        </w:rPr>
        <w:t>для</w:t>
      </w:r>
      <w:r w:rsidR="0016499C" w:rsidRPr="0016499C">
        <w:rPr>
          <w:spacing w:val="1"/>
          <w:sz w:val="28"/>
          <w:szCs w:val="28"/>
        </w:rPr>
        <w:t xml:space="preserve"> </w:t>
      </w:r>
      <w:r w:rsidR="0016499C" w:rsidRPr="0016499C">
        <w:rPr>
          <w:sz w:val="28"/>
          <w:szCs w:val="28"/>
        </w:rPr>
        <w:t>детей</w:t>
      </w:r>
      <w:r w:rsidR="0016499C" w:rsidRPr="0016499C">
        <w:rPr>
          <w:spacing w:val="1"/>
          <w:sz w:val="28"/>
          <w:szCs w:val="28"/>
        </w:rPr>
        <w:t xml:space="preserve"> </w:t>
      </w:r>
      <w:r w:rsidR="0016499C" w:rsidRPr="0016499C">
        <w:rPr>
          <w:sz w:val="28"/>
          <w:szCs w:val="28"/>
        </w:rPr>
        <w:t>с</w:t>
      </w:r>
      <w:r w:rsidR="0016499C" w:rsidRPr="0016499C">
        <w:rPr>
          <w:spacing w:val="1"/>
          <w:sz w:val="28"/>
          <w:szCs w:val="28"/>
        </w:rPr>
        <w:t xml:space="preserve"> </w:t>
      </w:r>
      <w:r w:rsidR="0016499C" w:rsidRPr="0016499C">
        <w:rPr>
          <w:sz w:val="28"/>
          <w:szCs w:val="28"/>
        </w:rPr>
        <w:t>особыми</w:t>
      </w:r>
      <w:r w:rsidR="0016499C" w:rsidRPr="0016499C">
        <w:rPr>
          <w:spacing w:val="1"/>
          <w:sz w:val="28"/>
          <w:szCs w:val="28"/>
        </w:rPr>
        <w:t xml:space="preserve"> </w:t>
      </w:r>
      <w:r w:rsidR="0016499C" w:rsidRPr="0016499C">
        <w:rPr>
          <w:sz w:val="28"/>
          <w:szCs w:val="28"/>
        </w:rPr>
        <w:t>образовательными</w:t>
      </w:r>
      <w:r w:rsidR="0016499C" w:rsidRPr="0016499C">
        <w:rPr>
          <w:spacing w:val="1"/>
          <w:sz w:val="28"/>
          <w:szCs w:val="28"/>
        </w:rPr>
        <w:t xml:space="preserve"> </w:t>
      </w:r>
      <w:r w:rsidR="0016499C" w:rsidRPr="0016499C">
        <w:rPr>
          <w:sz w:val="28"/>
          <w:szCs w:val="28"/>
        </w:rPr>
        <w:t>потребностями. В результате участия в государственной</w:t>
      </w:r>
      <w:r w:rsidR="0016499C" w:rsidRPr="0016499C">
        <w:rPr>
          <w:spacing w:val="1"/>
          <w:sz w:val="28"/>
          <w:szCs w:val="28"/>
        </w:rPr>
        <w:t xml:space="preserve"> </w:t>
      </w:r>
      <w:r w:rsidR="0016499C" w:rsidRPr="0016499C">
        <w:rPr>
          <w:sz w:val="28"/>
          <w:szCs w:val="28"/>
        </w:rPr>
        <w:t>программе</w:t>
      </w:r>
      <w:r w:rsidR="0016499C" w:rsidRPr="0016499C">
        <w:rPr>
          <w:spacing w:val="4"/>
          <w:sz w:val="28"/>
          <w:szCs w:val="28"/>
        </w:rPr>
        <w:t xml:space="preserve"> </w:t>
      </w:r>
      <w:r w:rsidR="0016499C" w:rsidRPr="0016499C">
        <w:rPr>
          <w:sz w:val="28"/>
          <w:szCs w:val="28"/>
        </w:rPr>
        <w:t>«Доступная</w:t>
      </w:r>
      <w:r w:rsidR="0016499C" w:rsidRPr="0016499C">
        <w:rPr>
          <w:spacing w:val="60"/>
          <w:sz w:val="28"/>
          <w:szCs w:val="28"/>
        </w:rPr>
        <w:t xml:space="preserve"> </w:t>
      </w:r>
      <w:r w:rsidR="0016499C" w:rsidRPr="0016499C">
        <w:rPr>
          <w:sz w:val="28"/>
          <w:szCs w:val="28"/>
        </w:rPr>
        <w:t>среда»</w:t>
      </w:r>
      <w:r w:rsidR="0016499C" w:rsidRPr="0016499C">
        <w:rPr>
          <w:spacing w:val="55"/>
          <w:sz w:val="28"/>
          <w:szCs w:val="28"/>
        </w:rPr>
        <w:t xml:space="preserve"> </w:t>
      </w:r>
      <w:r w:rsidR="0016499C" w:rsidRPr="0016499C">
        <w:rPr>
          <w:sz w:val="28"/>
          <w:szCs w:val="28"/>
        </w:rPr>
        <w:t>создана</w:t>
      </w:r>
      <w:r w:rsidR="0016499C" w:rsidRPr="0016499C">
        <w:rPr>
          <w:spacing w:val="59"/>
          <w:sz w:val="28"/>
          <w:szCs w:val="28"/>
        </w:rPr>
        <w:t xml:space="preserve"> </w:t>
      </w:r>
      <w:r w:rsidR="0016499C" w:rsidRPr="0016499C">
        <w:rPr>
          <w:sz w:val="28"/>
          <w:szCs w:val="28"/>
        </w:rPr>
        <w:t>предметно-пространственная</w:t>
      </w:r>
      <w:r w:rsidR="0016499C" w:rsidRPr="0016499C">
        <w:rPr>
          <w:spacing w:val="60"/>
          <w:sz w:val="28"/>
          <w:szCs w:val="28"/>
        </w:rPr>
        <w:t xml:space="preserve"> </w:t>
      </w:r>
      <w:r w:rsidR="0016499C" w:rsidRPr="0016499C">
        <w:rPr>
          <w:sz w:val="28"/>
          <w:szCs w:val="28"/>
        </w:rPr>
        <w:t>среда</w:t>
      </w:r>
      <w:r w:rsidR="0016499C" w:rsidRPr="0016499C">
        <w:rPr>
          <w:spacing w:val="59"/>
          <w:sz w:val="28"/>
          <w:szCs w:val="28"/>
        </w:rPr>
        <w:t xml:space="preserve"> </w:t>
      </w:r>
      <w:r w:rsidR="0016499C" w:rsidRPr="0016499C">
        <w:rPr>
          <w:sz w:val="28"/>
          <w:szCs w:val="28"/>
        </w:rPr>
        <w:t>для</w:t>
      </w:r>
      <w:r w:rsidR="0016499C" w:rsidRPr="0016499C">
        <w:rPr>
          <w:spacing w:val="60"/>
          <w:sz w:val="28"/>
          <w:szCs w:val="28"/>
        </w:rPr>
        <w:t xml:space="preserve"> </w:t>
      </w:r>
      <w:r w:rsidR="0016499C" w:rsidRPr="0016499C">
        <w:rPr>
          <w:sz w:val="28"/>
          <w:szCs w:val="28"/>
        </w:rPr>
        <w:t>детей-инвалидов</w:t>
      </w:r>
      <w:r w:rsidR="0016499C" w:rsidRPr="0016499C">
        <w:rPr>
          <w:spacing w:val="1"/>
          <w:sz w:val="28"/>
          <w:szCs w:val="28"/>
        </w:rPr>
        <w:t xml:space="preserve"> </w:t>
      </w:r>
      <w:r w:rsidR="0016499C" w:rsidRPr="0016499C">
        <w:rPr>
          <w:sz w:val="28"/>
          <w:szCs w:val="28"/>
        </w:rPr>
        <w:t>с</w:t>
      </w:r>
      <w:r w:rsidR="0016499C" w:rsidRPr="0016499C">
        <w:rPr>
          <w:spacing w:val="1"/>
          <w:sz w:val="28"/>
          <w:szCs w:val="28"/>
        </w:rPr>
        <w:t xml:space="preserve"> </w:t>
      </w:r>
      <w:r w:rsidR="0016499C" w:rsidRPr="0016499C">
        <w:rPr>
          <w:sz w:val="28"/>
          <w:szCs w:val="28"/>
        </w:rPr>
        <w:t>различными</w:t>
      </w:r>
      <w:r w:rsidR="0016499C" w:rsidRPr="0016499C">
        <w:rPr>
          <w:spacing w:val="1"/>
          <w:sz w:val="28"/>
          <w:szCs w:val="28"/>
        </w:rPr>
        <w:t xml:space="preserve"> </w:t>
      </w:r>
      <w:r w:rsidR="0016499C" w:rsidRPr="0016499C">
        <w:rPr>
          <w:sz w:val="28"/>
          <w:szCs w:val="28"/>
        </w:rPr>
        <w:t>нарушениями.</w:t>
      </w:r>
      <w:r w:rsidR="0016499C" w:rsidRPr="0016499C">
        <w:rPr>
          <w:spacing w:val="1"/>
          <w:sz w:val="28"/>
          <w:szCs w:val="28"/>
        </w:rPr>
        <w:t xml:space="preserve"> </w:t>
      </w:r>
    </w:p>
    <w:p w:rsidR="0042282F" w:rsidRDefault="0016499C" w:rsidP="0042282F">
      <w:pPr>
        <w:ind w:right="-1" w:firstLine="708"/>
        <w:jc w:val="both"/>
        <w:rPr>
          <w:sz w:val="28"/>
          <w:szCs w:val="28"/>
        </w:rPr>
      </w:pPr>
      <w:r w:rsidRPr="0016499C">
        <w:rPr>
          <w:sz w:val="28"/>
          <w:szCs w:val="28"/>
        </w:rPr>
        <w:t>Всего</w:t>
      </w:r>
      <w:r w:rsidRPr="0016499C">
        <w:rPr>
          <w:spacing w:val="60"/>
          <w:sz w:val="28"/>
          <w:szCs w:val="28"/>
        </w:rPr>
        <w:t xml:space="preserve"> </w:t>
      </w:r>
      <w:r w:rsidR="0093103C">
        <w:rPr>
          <w:sz w:val="28"/>
          <w:szCs w:val="28"/>
        </w:rPr>
        <w:t>12</w:t>
      </w:r>
      <w:r w:rsidRPr="0016499C">
        <w:rPr>
          <w:spacing w:val="1"/>
          <w:sz w:val="28"/>
          <w:szCs w:val="28"/>
        </w:rPr>
        <w:t xml:space="preserve"> </w:t>
      </w:r>
      <w:r w:rsidRPr="0016499C">
        <w:rPr>
          <w:sz w:val="28"/>
          <w:szCs w:val="28"/>
        </w:rPr>
        <w:t>ребёнка</w:t>
      </w:r>
      <w:r w:rsidRPr="0016499C">
        <w:rPr>
          <w:spacing w:val="1"/>
          <w:sz w:val="28"/>
          <w:szCs w:val="28"/>
        </w:rPr>
        <w:t xml:space="preserve"> </w:t>
      </w:r>
      <w:r w:rsidRPr="0016499C">
        <w:rPr>
          <w:sz w:val="28"/>
          <w:szCs w:val="28"/>
        </w:rPr>
        <w:t>с</w:t>
      </w:r>
      <w:r w:rsidRPr="0016499C">
        <w:rPr>
          <w:spacing w:val="1"/>
          <w:sz w:val="28"/>
          <w:szCs w:val="28"/>
        </w:rPr>
        <w:t xml:space="preserve"> </w:t>
      </w:r>
      <w:r w:rsidRPr="0016499C">
        <w:rPr>
          <w:sz w:val="28"/>
          <w:szCs w:val="28"/>
        </w:rPr>
        <w:t>ОВЗ посещало</w:t>
      </w:r>
      <w:r w:rsidRPr="0016499C">
        <w:rPr>
          <w:spacing w:val="1"/>
          <w:sz w:val="28"/>
          <w:szCs w:val="28"/>
        </w:rPr>
        <w:t xml:space="preserve"> </w:t>
      </w:r>
      <w:r w:rsidRPr="0016499C">
        <w:rPr>
          <w:sz w:val="28"/>
          <w:szCs w:val="28"/>
        </w:rPr>
        <w:t>дошкольные</w:t>
      </w:r>
      <w:r w:rsidRPr="0016499C">
        <w:rPr>
          <w:spacing w:val="1"/>
          <w:sz w:val="28"/>
          <w:szCs w:val="28"/>
        </w:rPr>
        <w:t xml:space="preserve"> </w:t>
      </w:r>
      <w:r w:rsidRPr="0016499C">
        <w:rPr>
          <w:sz w:val="28"/>
          <w:szCs w:val="28"/>
        </w:rPr>
        <w:t>учреждения</w:t>
      </w:r>
      <w:r w:rsidRPr="0016499C">
        <w:rPr>
          <w:spacing w:val="1"/>
          <w:sz w:val="28"/>
          <w:szCs w:val="28"/>
        </w:rPr>
        <w:t xml:space="preserve"> </w:t>
      </w:r>
      <w:r w:rsidRPr="0016499C">
        <w:rPr>
          <w:sz w:val="28"/>
          <w:szCs w:val="28"/>
        </w:rPr>
        <w:t>района.</w:t>
      </w:r>
      <w:r w:rsidRPr="0016499C">
        <w:rPr>
          <w:spacing w:val="1"/>
          <w:sz w:val="28"/>
          <w:szCs w:val="28"/>
        </w:rPr>
        <w:t xml:space="preserve"> </w:t>
      </w:r>
      <w:r w:rsidRPr="0016499C">
        <w:rPr>
          <w:sz w:val="28"/>
          <w:szCs w:val="28"/>
        </w:rPr>
        <w:t>Обучение</w:t>
      </w:r>
      <w:r w:rsidRPr="0016499C">
        <w:rPr>
          <w:spacing w:val="1"/>
          <w:sz w:val="28"/>
          <w:szCs w:val="28"/>
        </w:rPr>
        <w:t xml:space="preserve"> </w:t>
      </w:r>
      <w:r w:rsidRPr="0016499C">
        <w:rPr>
          <w:sz w:val="28"/>
          <w:szCs w:val="28"/>
        </w:rPr>
        <w:t>детей</w:t>
      </w:r>
      <w:r w:rsidRPr="0016499C">
        <w:rPr>
          <w:spacing w:val="1"/>
          <w:sz w:val="28"/>
          <w:szCs w:val="28"/>
        </w:rPr>
        <w:t xml:space="preserve"> </w:t>
      </w:r>
      <w:r w:rsidRPr="0016499C">
        <w:rPr>
          <w:sz w:val="28"/>
          <w:szCs w:val="28"/>
        </w:rPr>
        <w:t>реализовывалось</w:t>
      </w:r>
      <w:r w:rsidRPr="0016499C">
        <w:rPr>
          <w:spacing w:val="1"/>
          <w:sz w:val="28"/>
          <w:szCs w:val="28"/>
        </w:rPr>
        <w:t xml:space="preserve"> </w:t>
      </w:r>
      <w:r w:rsidRPr="0016499C">
        <w:rPr>
          <w:sz w:val="28"/>
          <w:szCs w:val="28"/>
        </w:rPr>
        <w:t>на</w:t>
      </w:r>
      <w:r w:rsidRPr="0016499C">
        <w:rPr>
          <w:spacing w:val="1"/>
          <w:sz w:val="28"/>
          <w:szCs w:val="28"/>
        </w:rPr>
        <w:t xml:space="preserve"> </w:t>
      </w:r>
      <w:r w:rsidRPr="0016499C">
        <w:rPr>
          <w:sz w:val="28"/>
          <w:szCs w:val="28"/>
        </w:rPr>
        <w:t>основе</w:t>
      </w:r>
      <w:r w:rsidRPr="0016499C">
        <w:rPr>
          <w:spacing w:val="1"/>
          <w:sz w:val="28"/>
          <w:szCs w:val="28"/>
        </w:rPr>
        <w:t xml:space="preserve"> </w:t>
      </w:r>
      <w:r w:rsidRPr="0016499C">
        <w:rPr>
          <w:sz w:val="28"/>
          <w:szCs w:val="28"/>
        </w:rPr>
        <w:t>адаптированных</w:t>
      </w:r>
      <w:r w:rsidRPr="0016499C">
        <w:rPr>
          <w:spacing w:val="1"/>
          <w:sz w:val="28"/>
          <w:szCs w:val="28"/>
        </w:rPr>
        <w:t xml:space="preserve"> </w:t>
      </w:r>
      <w:r w:rsidRPr="0016499C">
        <w:rPr>
          <w:sz w:val="28"/>
          <w:szCs w:val="28"/>
        </w:rPr>
        <w:t>образовательных</w:t>
      </w:r>
      <w:r w:rsidRPr="0016499C">
        <w:rPr>
          <w:spacing w:val="1"/>
          <w:sz w:val="28"/>
          <w:szCs w:val="28"/>
        </w:rPr>
        <w:t xml:space="preserve"> </w:t>
      </w:r>
      <w:r w:rsidRPr="0016499C">
        <w:rPr>
          <w:sz w:val="28"/>
          <w:szCs w:val="28"/>
        </w:rPr>
        <w:t>программ дошкольного</w:t>
      </w:r>
      <w:r w:rsidRPr="0016499C">
        <w:rPr>
          <w:spacing w:val="1"/>
          <w:sz w:val="28"/>
          <w:szCs w:val="28"/>
        </w:rPr>
        <w:t xml:space="preserve"> </w:t>
      </w:r>
      <w:r w:rsidRPr="0016499C">
        <w:rPr>
          <w:sz w:val="28"/>
          <w:szCs w:val="28"/>
        </w:rPr>
        <w:t>образования.</w:t>
      </w:r>
      <w:r w:rsidRPr="0016499C">
        <w:rPr>
          <w:spacing w:val="-1"/>
          <w:sz w:val="28"/>
          <w:szCs w:val="28"/>
        </w:rPr>
        <w:t xml:space="preserve"> </w:t>
      </w:r>
      <w:r w:rsidRPr="0016499C">
        <w:rPr>
          <w:sz w:val="28"/>
          <w:szCs w:val="28"/>
        </w:rPr>
        <w:t>100%</w:t>
      </w:r>
      <w:r w:rsidRPr="0016499C">
        <w:rPr>
          <w:spacing w:val="1"/>
          <w:sz w:val="28"/>
          <w:szCs w:val="28"/>
        </w:rPr>
        <w:t xml:space="preserve"> </w:t>
      </w:r>
      <w:r w:rsidRPr="0016499C">
        <w:rPr>
          <w:sz w:val="28"/>
          <w:szCs w:val="28"/>
        </w:rPr>
        <w:t>детей с ОВЗ</w:t>
      </w:r>
      <w:r w:rsidRPr="0016499C">
        <w:rPr>
          <w:spacing w:val="1"/>
          <w:sz w:val="28"/>
          <w:szCs w:val="28"/>
        </w:rPr>
        <w:t xml:space="preserve"> </w:t>
      </w:r>
      <w:r w:rsidRPr="0016499C">
        <w:rPr>
          <w:sz w:val="28"/>
          <w:szCs w:val="28"/>
        </w:rPr>
        <w:t>района</w:t>
      </w:r>
      <w:r w:rsidRPr="0016499C">
        <w:rPr>
          <w:spacing w:val="-57"/>
          <w:sz w:val="28"/>
          <w:szCs w:val="28"/>
        </w:rPr>
        <w:t xml:space="preserve"> </w:t>
      </w:r>
      <w:r w:rsidRPr="0016499C">
        <w:rPr>
          <w:sz w:val="28"/>
          <w:szCs w:val="28"/>
        </w:rPr>
        <w:t>включено в образовательный процесс или охвачены услугами консультационных центров</w:t>
      </w:r>
      <w:r w:rsidRPr="0016499C">
        <w:rPr>
          <w:spacing w:val="1"/>
          <w:sz w:val="28"/>
          <w:szCs w:val="28"/>
        </w:rPr>
        <w:t xml:space="preserve"> </w:t>
      </w:r>
      <w:r w:rsidR="0093103C">
        <w:rPr>
          <w:sz w:val="28"/>
          <w:szCs w:val="28"/>
        </w:rPr>
        <w:t>ДОУ</w:t>
      </w:r>
      <w:r w:rsidRPr="0016499C">
        <w:rPr>
          <w:spacing w:val="-2"/>
          <w:sz w:val="28"/>
          <w:szCs w:val="28"/>
        </w:rPr>
        <w:t xml:space="preserve"> </w:t>
      </w:r>
      <w:r w:rsidRPr="0016499C">
        <w:rPr>
          <w:sz w:val="28"/>
          <w:szCs w:val="28"/>
        </w:rPr>
        <w:t>района.</w:t>
      </w:r>
    </w:p>
    <w:p w:rsidR="0042282F" w:rsidRPr="0042282F" w:rsidRDefault="00206A42" w:rsidP="0042282F">
      <w:pPr>
        <w:pStyle w:val="a6"/>
        <w:spacing w:before="67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758C5">
        <w:rPr>
          <w:sz w:val="28"/>
          <w:szCs w:val="28"/>
        </w:rPr>
        <w:t>Психолого-</w:t>
      </w:r>
      <w:r w:rsidR="0042282F" w:rsidRPr="002758C5">
        <w:rPr>
          <w:sz w:val="28"/>
          <w:szCs w:val="28"/>
        </w:rPr>
        <w:t>педагогическая и консультативная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помощь</w:t>
      </w:r>
      <w:r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семьям,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имеющим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детей,</w:t>
      </w:r>
      <w:r w:rsidR="0042282F">
        <w:rPr>
          <w:spacing w:val="1"/>
          <w:sz w:val="28"/>
          <w:szCs w:val="28"/>
        </w:rPr>
        <w:t xml:space="preserve"> кроме ДОУ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оказывается</w:t>
      </w:r>
      <w:r w:rsidRPr="002758C5">
        <w:rPr>
          <w:spacing w:val="1"/>
          <w:sz w:val="28"/>
          <w:szCs w:val="28"/>
        </w:rPr>
        <w:t xml:space="preserve"> </w:t>
      </w:r>
      <w:r w:rsidR="0042282F">
        <w:rPr>
          <w:sz w:val="28"/>
          <w:szCs w:val="28"/>
        </w:rPr>
        <w:t>в консультации</w:t>
      </w:r>
      <w:r w:rsidRPr="002758C5">
        <w:rPr>
          <w:sz w:val="28"/>
          <w:szCs w:val="28"/>
        </w:rPr>
        <w:t xml:space="preserve">: </w:t>
      </w:r>
      <w:r w:rsidR="0042282F">
        <w:rPr>
          <w:sz w:val="28"/>
          <w:szCs w:val="28"/>
        </w:rPr>
        <w:t>д</w:t>
      </w:r>
      <w:r w:rsidR="0042282F" w:rsidRPr="0042282F">
        <w:rPr>
          <w:sz w:val="28"/>
          <w:szCs w:val="28"/>
        </w:rPr>
        <w:t>/</w:t>
      </w:r>
      <w:r w:rsidR="0042282F">
        <w:rPr>
          <w:sz w:val="28"/>
          <w:szCs w:val="28"/>
        </w:rPr>
        <w:t>с «Дюймвочка», д</w:t>
      </w:r>
      <w:r w:rsidR="0042282F" w:rsidRPr="0042282F">
        <w:rPr>
          <w:sz w:val="28"/>
          <w:szCs w:val="28"/>
        </w:rPr>
        <w:t>/</w:t>
      </w:r>
      <w:r w:rsidR="0042282F">
        <w:rPr>
          <w:sz w:val="28"/>
          <w:szCs w:val="28"/>
        </w:rPr>
        <w:t>с «Теремок» с. Элегест, д</w:t>
      </w:r>
      <w:r w:rsidR="0042282F" w:rsidRPr="0042282F">
        <w:rPr>
          <w:sz w:val="28"/>
          <w:szCs w:val="28"/>
        </w:rPr>
        <w:t>/с “</w:t>
      </w:r>
      <w:r w:rsidR="0042282F">
        <w:rPr>
          <w:sz w:val="28"/>
          <w:szCs w:val="28"/>
        </w:rPr>
        <w:t>Солнышко» с. Хову-аксы.</w:t>
      </w:r>
    </w:p>
    <w:p w:rsidR="00035FCA" w:rsidRPr="00035FCA" w:rsidRDefault="00035FCA" w:rsidP="0042282F">
      <w:pPr>
        <w:pStyle w:val="a6"/>
        <w:spacing w:before="67"/>
        <w:ind w:right="-1"/>
        <w:jc w:val="both"/>
        <w:rPr>
          <w:b/>
          <w:sz w:val="28"/>
          <w:szCs w:val="28"/>
        </w:rPr>
      </w:pPr>
      <w:r w:rsidRPr="00035FCA">
        <w:rPr>
          <w:b/>
          <w:sz w:val="28"/>
          <w:szCs w:val="28"/>
        </w:rPr>
        <w:t>Качество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семье).</w:t>
      </w:r>
    </w:p>
    <w:p w:rsidR="00A108D8" w:rsidRPr="002758C5" w:rsidRDefault="00A108D8" w:rsidP="0016499C">
      <w:pPr>
        <w:pStyle w:val="a6"/>
        <w:ind w:right="-1" w:firstLine="677"/>
        <w:jc w:val="both"/>
        <w:rPr>
          <w:sz w:val="28"/>
          <w:szCs w:val="28"/>
        </w:rPr>
      </w:pPr>
      <w:r w:rsidRPr="002758C5">
        <w:rPr>
          <w:sz w:val="28"/>
          <w:szCs w:val="28"/>
        </w:rPr>
        <w:t>Имидж</w:t>
      </w:r>
      <w:r w:rsidRPr="002758C5">
        <w:rPr>
          <w:spacing w:val="1"/>
          <w:sz w:val="28"/>
          <w:szCs w:val="28"/>
        </w:rPr>
        <w:t xml:space="preserve"> </w:t>
      </w:r>
      <w:r w:rsidR="0042282F">
        <w:rPr>
          <w:sz w:val="28"/>
          <w:szCs w:val="28"/>
        </w:rPr>
        <w:t>ДОУ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в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социальной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среде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один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из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показателей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качества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образовательной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деятельности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учреждения.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И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имидж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как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авторитет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организации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у</w:t>
      </w:r>
      <w:r w:rsidRPr="002758C5">
        <w:rPr>
          <w:spacing w:val="1"/>
          <w:sz w:val="28"/>
          <w:szCs w:val="28"/>
        </w:rPr>
        <w:t xml:space="preserve"> </w:t>
      </w:r>
      <w:r w:rsidR="0042282F" w:rsidRPr="002758C5">
        <w:rPr>
          <w:sz w:val="28"/>
          <w:szCs w:val="28"/>
        </w:rPr>
        <w:t>населения</w:t>
      </w:r>
      <w:r w:rsidR="0042282F" w:rsidRPr="002758C5">
        <w:rPr>
          <w:spacing w:val="1"/>
          <w:sz w:val="28"/>
          <w:szCs w:val="28"/>
        </w:rPr>
        <w:t xml:space="preserve"> показал</w:t>
      </w:r>
      <w:r w:rsidRPr="002758C5">
        <w:rPr>
          <w:sz w:val="28"/>
          <w:szCs w:val="28"/>
        </w:rPr>
        <w:t>,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что</w:t>
      </w:r>
      <w:r w:rsidRPr="002758C5">
        <w:rPr>
          <w:spacing w:val="1"/>
          <w:sz w:val="28"/>
          <w:szCs w:val="28"/>
        </w:rPr>
        <w:t xml:space="preserve"> </w:t>
      </w:r>
      <w:r w:rsidR="0042282F">
        <w:rPr>
          <w:sz w:val="28"/>
          <w:szCs w:val="28"/>
        </w:rPr>
        <w:t>6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организаций,</w:t>
      </w:r>
      <w:r w:rsidRPr="002758C5">
        <w:rPr>
          <w:spacing w:val="14"/>
          <w:sz w:val="28"/>
          <w:szCs w:val="28"/>
        </w:rPr>
        <w:t xml:space="preserve"> </w:t>
      </w:r>
      <w:r w:rsidRPr="002758C5">
        <w:rPr>
          <w:sz w:val="28"/>
          <w:szCs w:val="28"/>
        </w:rPr>
        <w:t>что</w:t>
      </w:r>
      <w:r w:rsidRPr="002758C5">
        <w:rPr>
          <w:spacing w:val="15"/>
          <w:sz w:val="28"/>
          <w:szCs w:val="28"/>
        </w:rPr>
        <w:t xml:space="preserve"> </w:t>
      </w:r>
      <w:r w:rsidRPr="002758C5">
        <w:rPr>
          <w:sz w:val="28"/>
          <w:szCs w:val="28"/>
        </w:rPr>
        <w:t>составляет</w:t>
      </w:r>
      <w:r w:rsidRPr="002758C5">
        <w:rPr>
          <w:spacing w:val="12"/>
          <w:sz w:val="28"/>
          <w:szCs w:val="28"/>
        </w:rPr>
        <w:t xml:space="preserve"> </w:t>
      </w:r>
      <w:r w:rsidR="0042282F">
        <w:rPr>
          <w:sz w:val="28"/>
          <w:szCs w:val="28"/>
        </w:rPr>
        <w:t>75</w:t>
      </w:r>
      <w:r w:rsidRPr="002758C5">
        <w:rPr>
          <w:sz w:val="28"/>
          <w:szCs w:val="28"/>
        </w:rPr>
        <w:t>%,</w:t>
      </w:r>
      <w:r w:rsidRPr="002758C5">
        <w:rPr>
          <w:spacing w:val="14"/>
          <w:sz w:val="28"/>
          <w:szCs w:val="28"/>
        </w:rPr>
        <w:t xml:space="preserve"> </w:t>
      </w:r>
      <w:r w:rsidRPr="002758C5">
        <w:rPr>
          <w:sz w:val="28"/>
          <w:szCs w:val="28"/>
        </w:rPr>
        <w:t>имеют</w:t>
      </w:r>
      <w:r w:rsidRPr="002758C5">
        <w:rPr>
          <w:spacing w:val="14"/>
          <w:sz w:val="28"/>
          <w:szCs w:val="28"/>
        </w:rPr>
        <w:t xml:space="preserve"> </w:t>
      </w:r>
      <w:r w:rsidRPr="002758C5">
        <w:rPr>
          <w:sz w:val="28"/>
          <w:szCs w:val="28"/>
        </w:rPr>
        <w:t>высокий</w:t>
      </w:r>
      <w:r w:rsidRPr="002758C5">
        <w:rPr>
          <w:spacing w:val="16"/>
          <w:sz w:val="28"/>
          <w:szCs w:val="28"/>
        </w:rPr>
        <w:t xml:space="preserve"> </w:t>
      </w:r>
      <w:r w:rsidRPr="002758C5">
        <w:rPr>
          <w:sz w:val="28"/>
          <w:szCs w:val="28"/>
        </w:rPr>
        <w:t>рейтинг</w:t>
      </w:r>
      <w:r w:rsidRPr="002758C5">
        <w:rPr>
          <w:spacing w:val="14"/>
          <w:sz w:val="28"/>
          <w:szCs w:val="28"/>
        </w:rPr>
        <w:t xml:space="preserve"> </w:t>
      </w:r>
      <w:r w:rsidRPr="002758C5">
        <w:rPr>
          <w:sz w:val="28"/>
          <w:szCs w:val="28"/>
        </w:rPr>
        <w:t>авторитета</w:t>
      </w:r>
      <w:r w:rsidRPr="002758C5">
        <w:rPr>
          <w:spacing w:val="16"/>
          <w:sz w:val="28"/>
          <w:szCs w:val="28"/>
        </w:rPr>
        <w:t xml:space="preserve"> </w:t>
      </w:r>
      <w:r w:rsidRPr="002758C5">
        <w:rPr>
          <w:sz w:val="28"/>
          <w:szCs w:val="28"/>
        </w:rPr>
        <w:t>в социальной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среде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и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средний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рейтинг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у</w:t>
      </w:r>
      <w:r w:rsidRPr="002758C5">
        <w:rPr>
          <w:spacing w:val="1"/>
          <w:sz w:val="28"/>
          <w:szCs w:val="28"/>
        </w:rPr>
        <w:t xml:space="preserve"> </w:t>
      </w:r>
      <w:r w:rsidR="0042282F">
        <w:rPr>
          <w:sz w:val="28"/>
          <w:szCs w:val="28"/>
        </w:rPr>
        <w:t>2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организаций</w:t>
      </w:r>
      <w:r w:rsidRPr="002758C5">
        <w:rPr>
          <w:spacing w:val="1"/>
          <w:sz w:val="28"/>
          <w:szCs w:val="28"/>
        </w:rPr>
        <w:t xml:space="preserve"> </w:t>
      </w:r>
      <w:r w:rsidR="0042282F">
        <w:rPr>
          <w:sz w:val="28"/>
          <w:szCs w:val="28"/>
        </w:rPr>
        <w:t>(25</w:t>
      </w:r>
      <w:r w:rsidRPr="002758C5">
        <w:rPr>
          <w:sz w:val="28"/>
          <w:szCs w:val="28"/>
        </w:rPr>
        <w:t>%),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где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в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анкетных данных были подчеркнуты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ответы -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«скорее да, чем нет», низкий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рейтинг</w:t>
      </w:r>
      <w:r w:rsidRPr="002758C5">
        <w:rPr>
          <w:spacing w:val="67"/>
          <w:sz w:val="28"/>
          <w:szCs w:val="28"/>
        </w:rPr>
        <w:t xml:space="preserve"> </w:t>
      </w:r>
      <w:r w:rsidRPr="002758C5">
        <w:rPr>
          <w:sz w:val="28"/>
          <w:szCs w:val="28"/>
        </w:rPr>
        <w:t>ни</w:t>
      </w:r>
      <w:r w:rsidRPr="002758C5">
        <w:rPr>
          <w:spacing w:val="-3"/>
          <w:sz w:val="28"/>
          <w:szCs w:val="28"/>
        </w:rPr>
        <w:t xml:space="preserve"> </w:t>
      </w:r>
      <w:r w:rsidRPr="002758C5">
        <w:rPr>
          <w:sz w:val="28"/>
          <w:szCs w:val="28"/>
        </w:rPr>
        <w:t>одна</w:t>
      </w:r>
      <w:r w:rsidRPr="002758C5">
        <w:rPr>
          <w:spacing w:val="-4"/>
          <w:sz w:val="28"/>
          <w:szCs w:val="28"/>
        </w:rPr>
        <w:t xml:space="preserve"> </w:t>
      </w:r>
      <w:r w:rsidRPr="002758C5">
        <w:rPr>
          <w:sz w:val="28"/>
          <w:szCs w:val="28"/>
        </w:rPr>
        <w:t>организация не</w:t>
      </w:r>
      <w:r w:rsidRPr="002758C5">
        <w:rPr>
          <w:spacing w:val="-1"/>
          <w:sz w:val="28"/>
          <w:szCs w:val="28"/>
        </w:rPr>
        <w:t xml:space="preserve"> </w:t>
      </w:r>
      <w:r w:rsidRPr="002758C5">
        <w:rPr>
          <w:sz w:val="28"/>
          <w:szCs w:val="28"/>
        </w:rPr>
        <w:t>показала.</w:t>
      </w:r>
    </w:p>
    <w:p w:rsidR="00A108D8" w:rsidRPr="002758C5" w:rsidRDefault="00A108D8" w:rsidP="0016499C">
      <w:pPr>
        <w:pStyle w:val="a6"/>
        <w:spacing w:before="89"/>
        <w:ind w:right="-1" w:firstLine="677"/>
        <w:jc w:val="both"/>
        <w:rPr>
          <w:sz w:val="28"/>
          <w:szCs w:val="28"/>
        </w:rPr>
      </w:pPr>
      <w:r w:rsidRPr="002758C5">
        <w:rPr>
          <w:sz w:val="28"/>
          <w:szCs w:val="28"/>
        </w:rPr>
        <w:t>Формами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изучения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мнений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родителей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и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населения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о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результатах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образовательной деятельности дошкольных организаций в основном были –</w:t>
      </w:r>
      <w:r w:rsidRPr="002758C5">
        <w:rPr>
          <w:spacing w:val="1"/>
          <w:sz w:val="28"/>
          <w:szCs w:val="28"/>
        </w:rPr>
        <w:t xml:space="preserve"> </w:t>
      </w:r>
      <w:r w:rsidR="0042282F">
        <w:rPr>
          <w:sz w:val="28"/>
          <w:szCs w:val="28"/>
        </w:rPr>
        <w:t>собеседование (69</w:t>
      </w:r>
      <w:r w:rsidRPr="002758C5">
        <w:rPr>
          <w:sz w:val="28"/>
          <w:szCs w:val="28"/>
        </w:rPr>
        <w:t xml:space="preserve">%) и анкетирование </w:t>
      </w:r>
      <w:r w:rsidR="0042282F">
        <w:rPr>
          <w:sz w:val="28"/>
          <w:szCs w:val="28"/>
        </w:rPr>
        <w:t>(31%). Оценку деятельности ДОУ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рассматривали и по внешним источникам информации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- это социальные сети.</w:t>
      </w:r>
    </w:p>
    <w:p w:rsidR="00A108D8" w:rsidRPr="002758C5" w:rsidRDefault="002758C5" w:rsidP="0016499C">
      <w:pPr>
        <w:pStyle w:val="a6"/>
        <w:tabs>
          <w:tab w:val="left" w:pos="9355"/>
        </w:tabs>
        <w:spacing w:before="1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08D8" w:rsidRPr="002758C5">
        <w:rPr>
          <w:sz w:val="28"/>
          <w:szCs w:val="28"/>
        </w:rPr>
        <w:t>Процент</w:t>
      </w:r>
      <w:r w:rsidR="00A108D8" w:rsidRPr="002758C5">
        <w:rPr>
          <w:spacing w:val="1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t>удовлетворенности</w:t>
      </w:r>
      <w:r w:rsidR="00A108D8" w:rsidRPr="002758C5">
        <w:rPr>
          <w:spacing w:val="1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t>родителей</w:t>
      </w:r>
      <w:r w:rsidR="00A108D8" w:rsidRPr="002758C5">
        <w:rPr>
          <w:spacing w:val="1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t>(законных</w:t>
      </w:r>
      <w:r w:rsidR="00A108D8" w:rsidRPr="002758C5">
        <w:rPr>
          <w:spacing w:val="1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t>представителей)</w:t>
      </w:r>
      <w:r w:rsidR="00A108D8" w:rsidRPr="002758C5">
        <w:rPr>
          <w:spacing w:val="1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t>качеством</w:t>
      </w:r>
      <w:r w:rsidR="00A108D8" w:rsidRPr="002758C5">
        <w:rPr>
          <w:spacing w:val="1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t>деятельности</w:t>
      </w:r>
      <w:r w:rsidR="00A108D8" w:rsidRPr="002758C5">
        <w:rPr>
          <w:spacing w:val="1"/>
          <w:sz w:val="28"/>
          <w:szCs w:val="28"/>
        </w:rPr>
        <w:t xml:space="preserve"> </w:t>
      </w:r>
      <w:r w:rsidR="0042282F">
        <w:rPr>
          <w:sz w:val="28"/>
          <w:szCs w:val="28"/>
        </w:rPr>
        <w:t>ДОУ</w:t>
      </w:r>
      <w:r w:rsidR="00A108D8" w:rsidRPr="002758C5">
        <w:rPr>
          <w:spacing w:val="1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t>по</w:t>
      </w:r>
      <w:r w:rsidR="00A108D8" w:rsidRPr="002758C5">
        <w:rPr>
          <w:spacing w:val="1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t>результатам</w:t>
      </w:r>
      <w:r w:rsidR="00A108D8" w:rsidRPr="002758C5">
        <w:rPr>
          <w:spacing w:val="1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t>их</w:t>
      </w:r>
      <w:r w:rsidR="00A108D8" w:rsidRPr="002758C5">
        <w:rPr>
          <w:spacing w:val="1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t>анкетирования</w:t>
      </w:r>
      <w:r w:rsidR="00A108D8" w:rsidRPr="002758C5">
        <w:rPr>
          <w:spacing w:val="1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t>и</w:t>
      </w:r>
      <w:r w:rsidR="00A108D8" w:rsidRPr="002758C5">
        <w:rPr>
          <w:spacing w:val="1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lastRenderedPageBreak/>
        <w:t>собеседования с положительными отзывами и оценками составил в среднем</w:t>
      </w:r>
      <w:r w:rsidR="00A108D8" w:rsidRPr="002758C5">
        <w:rPr>
          <w:spacing w:val="1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t>значении</w:t>
      </w:r>
      <w:r w:rsidR="00A108D8" w:rsidRPr="002758C5">
        <w:rPr>
          <w:spacing w:val="1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t>-</w:t>
      </w:r>
      <w:r w:rsidR="00A108D8" w:rsidRPr="002758C5">
        <w:rPr>
          <w:spacing w:val="1"/>
          <w:sz w:val="28"/>
          <w:szCs w:val="28"/>
        </w:rPr>
        <w:t xml:space="preserve"> </w:t>
      </w:r>
      <w:r w:rsidR="0042282F">
        <w:rPr>
          <w:sz w:val="28"/>
          <w:szCs w:val="28"/>
        </w:rPr>
        <w:t>80</w:t>
      </w:r>
      <w:r w:rsidR="00A108D8" w:rsidRPr="002758C5">
        <w:rPr>
          <w:sz w:val="28"/>
          <w:szCs w:val="28"/>
        </w:rPr>
        <w:t>%.</w:t>
      </w:r>
      <w:r w:rsidR="00A108D8" w:rsidRPr="002758C5">
        <w:rPr>
          <w:spacing w:val="1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t>В</w:t>
      </w:r>
      <w:r w:rsidR="00A108D8" w:rsidRPr="002758C5">
        <w:rPr>
          <w:spacing w:val="1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t>целом,</w:t>
      </w:r>
      <w:r w:rsidR="00A108D8" w:rsidRPr="002758C5">
        <w:rPr>
          <w:spacing w:val="1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t>родители</w:t>
      </w:r>
      <w:r w:rsidR="00A108D8" w:rsidRPr="002758C5">
        <w:rPr>
          <w:spacing w:val="1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t>(законные</w:t>
      </w:r>
      <w:r w:rsidR="00A108D8" w:rsidRPr="002758C5">
        <w:rPr>
          <w:spacing w:val="1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t>представители)</w:t>
      </w:r>
      <w:r w:rsidR="00A108D8" w:rsidRPr="002758C5">
        <w:rPr>
          <w:spacing w:val="1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t>качество</w:t>
      </w:r>
      <w:r w:rsidR="00A108D8" w:rsidRPr="002758C5">
        <w:rPr>
          <w:spacing w:val="1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t>деятельности</w:t>
      </w:r>
      <w:r w:rsidR="00A108D8" w:rsidRPr="002758C5">
        <w:rPr>
          <w:spacing w:val="-2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t>дошкольных</w:t>
      </w:r>
      <w:r w:rsidR="00A108D8" w:rsidRPr="002758C5">
        <w:rPr>
          <w:spacing w:val="-4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t>организаций</w:t>
      </w:r>
      <w:r w:rsidR="00A108D8" w:rsidRPr="002758C5">
        <w:rPr>
          <w:spacing w:val="-4"/>
          <w:sz w:val="28"/>
          <w:szCs w:val="28"/>
        </w:rPr>
        <w:t xml:space="preserve"> </w:t>
      </w:r>
      <w:r w:rsidR="00A108D8" w:rsidRPr="002758C5">
        <w:rPr>
          <w:sz w:val="28"/>
          <w:szCs w:val="28"/>
        </w:rPr>
        <w:t>оценивают</w:t>
      </w:r>
      <w:r w:rsidR="00A108D8" w:rsidRPr="002758C5">
        <w:rPr>
          <w:spacing w:val="-2"/>
          <w:sz w:val="28"/>
          <w:szCs w:val="28"/>
        </w:rPr>
        <w:t xml:space="preserve"> </w:t>
      </w:r>
      <w:r w:rsidR="0003532B">
        <w:rPr>
          <w:sz w:val="28"/>
          <w:szCs w:val="28"/>
        </w:rPr>
        <w:t>достаточно хорошо</w:t>
      </w:r>
      <w:r w:rsidR="00A108D8" w:rsidRPr="002758C5">
        <w:rPr>
          <w:sz w:val="28"/>
          <w:szCs w:val="28"/>
        </w:rPr>
        <w:t>.</w:t>
      </w:r>
    </w:p>
    <w:p w:rsidR="00A108D8" w:rsidRDefault="00BB1F2B" w:rsidP="0016499C">
      <w:pPr>
        <w:pStyle w:val="a6"/>
        <w:numPr>
          <w:ilvl w:val="0"/>
          <w:numId w:val="7"/>
        </w:numPr>
        <w:spacing w:before="67"/>
        <w:ind w:right="850"/>
        <w:jc w:val="both"/>
        <w:rPr>
          <w:b/>
          <w:sz w:val="28"/>
          <w:szCs w:val="28"/>
        </w:rPr>
      </w:pPr>
      <w:r w:rsidRPr="00BB1F2B">
        <w:rPr>
          <w:b/>
          <w:sz w:val="28"/>
          <w:szCs w:val="28"/>
        </w:rPr>
        <w:t>Обеспечение здоровья, безопасности, качество услуг по присмотру и уходу.</w:t>
      </w:r>
    </w:p>
    <w:p w:rsidR="001C4003" w:rsidRDefault="0003532B" w:rsidP="0016499C">
      <w:pPr>
        <w:pStyle w:val="a6"/>
        <w:spacing w:before="67"/>
        <w:ind w:right="-1" w:firstLine="708"/>
        <w:jc w:val="both"/>
        <w:rPr>
          <w:rFonts w:ascii="Roboto-Regular" w:hAnsi="Roboto-Regular"/>
          <w:color w:val="000000"/>
          <w:sz w:val="27"/>
          <w:szCs w:val="27"/>
          <w:shd w:val="clear" w:color="auto" w:fill="FFFFFF"/>
        </w:rPr>
      </w:pPr>
      <w:r>
        <w:rPr>
          <w:rFonts w:ascii="Roboto-Regular" w:hAnsi="Roboto-Regular"/>
          <w:color w:val="000000"/>
          <w:sz w:val="27"/>
          <w:szCs w:val="27"/>
          <w:shd w:val="clear" w:color="auto" w:fill="FFFFFF"/>
        </w:rPr>
        <w:t>В ДОУ</w:t>
      </w:r>
      <w:r w:rsidR="00B85443">
        <w:rPr>
          <w:rFonts w:ascii="Roboto-Regular" w:hAnsi="Roboto-Regular"/>
          <w:color w:val="000000"/>
          <w:sz w:val="27"/>
          <w:szCs w:val="27"/>
          <w:shd w:val="clear" w:color="auto" w:fill="FFFFFF"/>
        </w:rPr>
        <w:t xml:space="preserve"> (100%) проводятся </w:t>
      </w:r>
      <w:r>
        <w:rPr>
          <w:rFonts w:ascii="Roboto-Regular" w:hAnsi="Roboto-Regular"/>
          <w:color w:val="000000"/>
          <w:sz w:val="27"/>
          <w:szCs w:val="27"/>
          <w:shd w:val="clear" w:color="auto" w:fill="FFFFFF"/>
        </w:rPr>
        <w:t>мероприятия оздоровительного направления, направленные</w:t>
      </w:r>
      <w:r w:rsidR="001F4E97">
        <w:rPr>
          <w:rFonts w:ascii="Roboto-Regular" w:hAnsi="Roboto-Regular"/>
          <w:color w:val="000000"/>
          <w:sz w:val="27"/>
          <w:szCs w:val="27"/>
          <w:shd w:val="clear" w:color="auto" w:fill="FFFFFF"/>
        </w:rPr>
        <w:t xml:space="preserve"> на сохранение и</w:t>
      </w:r>
      <w:r w:rsidR="00B85443">
        <w:rPr>
          <w:rFonts w:ascii="Roboto-Regular" w:hAnsi="Roboto-Regular"/>
          <w:color w:val="000000"/>
          <w:sz w:val="27"/>
          <w:szCs w:val="27"/>
          <w:shd w:val="clear" w:color="auto" w:fill="FFFFFF"/>
        </w:rPr>
        <w:t xml:space="preserve"> укрепление здоровья, развивающи</w:t>
      </w:r>
      <w:r w:rsidR="001F4E97">
        <w:rPr>
          <w:rFonts w:ascii="Roboto-Regular" w:hAnsi="Roboto-Regular"/>
          <w:color w:val="000000"/>
          <w:sz w:val="27"/>
          <w:szCs w:val="27"/>
          <w:shd w:val="clear" w:color="auto" w:fill="FFFFFF"/>
        </w:rPr>
        <w:t>е физические и психические качест</w:t>
      </w:r>
      <w:r w:rsidR="00B85443">
        <w:rPr>
          <w:rFonts w:ascii="Roboto-Regular" w:hAnsi="Roboto-Regular"/>
          <w:color w:val="000000"/>
          <w:sz w:val="27"/>
          <w:szCs w:val="27"/>
          <w:shd w:val="clear" w:color="auto" w:fill="FFFFFF"/>
        </w:rPr>
        <w:t xml:space="preserve">ва детей. Работа педагогов </w:t>
      </w:r>
      <w:r w:rsidR="001F4E97">
        <w:rPr>
          <w:rFonts w:ascii="Roboto-Regular" w:hAnsi="Roboto-Regular"/>
          <w:color w:val="000000"/>
          <w:sz w:val="27"/>
          <w:szCs w:val="27"/>
          <w:shd w:val="clear" w:color="auto" w:fill="FFFFFF"/>
        </w:rPr>
        <w:t>нацелена на поддержание у ребёнка бодрого, жизнерадостного настроения, профилактику негативных эмоций и нервных срывов; совершенствование всех функций организма, полноценное физическое развитие, воспитание интереса к различным доступным видам двигательной деятельности, формирование основ физической культуры, потребности в ежедневных физических упражнениях, воспитание положительных нравственно — волевых качеств</w:t>
      </w:r>
      <w:r w:rsidR="00DC02C9">
        <w:rPr>
          <w:rFonts w:ascii="Roboto-Regular" w:hAnsi="Roboto-Regular"/>
          <w:color w:val="000000"/>
          <w:sz w:val="27"/>
          <w:szCs w:val="27"/>
          <w:shd w:val="clear" w:color="auto" w:fill="FFFFFF"/>
        </w:rPr>
        <w:t>.</w:t>
      </w:r>
      <w:r w:rsidR="001C4003">
        <w:rPr>
          <w:rFonts w:ascii="Roboto-Regular" w:hAnsi="Roboto-Regular"/>
          <w:color w:val="000000"/>
          <w:sz w:val="27"/>
          <w:szCs w:val="27"/>
          <w:shd w:val="clear" w:color="auto" w:fill="FFFFFF"/>
        </w:rPr>
        <w:t xml:space="preserve"> </w:t>
      </w:r>
    </w:p>
    <w:p w:rsidR="00CD6037" w:rsidRPr="00CD6037" w:rsidRDefault="001C4003" w:rsidP="0016499C">
      <w:pPr>
        <w:pStyle w:val="a6"/>
        <w:spacing w:before="67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72712">
        <w:rPr>
          <w:sz w:val="28"/>
          <w:szCs w:val="28"/>
        </w:rPr>
        <w:t xml:space="preserve"> ДОУ</w:t>
      </w:r>
      <w:r w:rsidRPr="00757A09">
        <w:rPr>
          <w:sz w:val="28"/>
          <w:szCs w:val="28"/>
        </w:rPr>
        <w:t xml:space="preserve"> утверждены и соблюдаютс</w:t>
      </w:r>
      <w:r>
        <w:rPr>
          <w:sz w:val="28"/>
          <w:szCs w:val="28"/>
        </w:rPr>
        <w:t xml:space="preserve">я: </w:t>
      </w:r>
      <w:r w:rsidRPr="00757A09">
        <w:rPr>
          <w:sz w:val="28"/>
          <w:szCs w:val="28"/>
        </w:rPr>
        <w:t>Правила внутреннего распорядка для всех участников образовательного процесса, режим дня с учетом адаптационных режимов для детей по потребности и возможности здоровья (индивидуальные маршруты адаптации и др.); обеспечен</w:t>
      </w:r>
      <w:r>
        <w:rPr>
          <w:sz w:val="28"/>
          <w:szCs w:val="28"/>
        </w:rPr>
        <w:t>а доступность предметов гигиены.</w:t>
      </w:r>
      <w:r w:rsidR="00CD6037">
        <w:rPr>
          <w:sz w:val="28"/>
          <w:szCs w:val="28"/>
        </w:rPr>
        <w:t xml:space="preserve"> Р</w:t>
      </w:r>
      <w:r w:rsidR="00CD6037" w:rsidRPr="00757A09">
        <w:rPr>
          <w:sz w:val="28"/>
          <w:szCs w:val="28"/>
        </w:rPr>
        <w:t>азработан Порядок организ</w:t>
      </w:r>
      <w:r w:rsidR="00272712">
        <w:rPr>
          <w:sz w:val="28"/>
          <w:szCs w:val="28"/>
        </w:rPr>
        <w:t>ации питания воспитанников ДОУ</w:t>
      </w:r>
      <w:r w:rsidR="00CD6037">
        <w:rPr>
          <w:sz w:val="28"/>
          <w:szCs w:val="28"/>
        </w:rPr>
        <w:t xml:space="preserve">, </w:t>
      </w:r>
      <w:r w:rsidR="00CD6037" w:rsidRPr="00757A09">
        <w:rPr>
          <w:sz w:val="28"/>
          <w:szCs w:val="28"/>
        </w:rPr>
        <w:t>утвержден режим питания в соответствии с возрастом и индивидуальными</w:t>
      </w:r>
      <w:r w:rsidR="00CD6037">
        <w:rPr>
          <w:sz w:val="28"/>
          <w:szCs w:val="28"/>
        </w:rPr>
        <w:t xml:space="preserve"> особенностями детей,</w:t>
      </w:r>
      <w:r w:rsidR="00CD6037" w:rsidRPr="00757A09">
        <w:rPr>
          <w:sz w:val="28"/>
          <w:szCs w:val="28"/>
        </w:rPr>
        <w:t xml:space="preserve"> утверждены технологические карты приготовления пищи, </w:t>
      </w:r>
      <w:r w:rsidR="00CD6037">
        <w:rPr>
          <w:sz w:val="28"/>
          <w:szCs w:val="28"/>
        </w:rPr>
        <w:t>ежедневные и перспективные меню,</w:t>
      </w:r>
      <w:r w:rsidR="00CD6037" w:rsidRPr="00757A09">
        <w:rPr>
          <w:sz w:val="28"/>
          <w:szCs w:val="28"/>
        </w:rPr>
        <w:t xml:space="preserve"> ведется бракераж, учет калорийности, обеспечены правильная кулинарная обработ</w:t>
      </w:r>
      <w:r w:rsidR="00CD6037">
        <w:rPr>
          <w:sz w:val="28"/>
          <w:szCs w:val="28"/>
        </w:rPr>
        <w:t>ка и закладка пищевых продуктов. Е</w:t>
      </w:r>
      <w:r w:rsidR="00CD6037" w:rsidRPr="00757A09">
        <w:rPr>
          <w:sz w:val="28"/>
          <w:szCs w:val="28"/>
        </w:rPr>
        <w:t>жедневн</w:t>
      </w:r>
      <w:r w:rsidR="00CD6037">
        <w:rPr>
          <w:sz w:val="28"/>
          <w:szCs w:val="28"/>
        </w:rPr>
        <w:t>о доступна информация о питании,</w:t>
      </w:r>
      <w:r w:rsidR="00CD6037" w:rsidRPr="00757A09">
        <w:rPr>
          <w:sz w:val="28"/>
          <w:szCs w:val="28"/>
        </w:rPr>
        <w:t xml:space="preserve"> с</w:t>
      </w:r>
      <w:r w:rsidR="00CD6037">
        <w:rPr>
          <w:sz w:val="28"/>
          <w:szCs w:val="28"/>
        </w:rPr>
        <w:t xml:space="preserve">облюдается сервировка в группах, осуществляется </w:t>
      </w:r>
      <w:r w:rsidR="00CD6037" w:rsidRPr="00757A09">
        <w:rPr>
          <w:sz w:val="28"/>
          <w:szCs w:val="28"/>
        </w:rPr>
        <w:t>регулярный контр</w:t>
      </w:r>
      <w:r w:rsidR="00CD6037">
        <w:rPr>
          <w:sz w:val="28"/>
          <w:szCs w:val="28"/>
        </w:rPr>
        <w:t>оль и надзор за работой пищеблока.</w:t>
      </w:r>
    </w:p>
    <w:p w:rsidR="00F306E4" w:rsidRPr="00F306E4" w:rsidRDefault="00272712" w:rsidP="0016499C">
      <w:pPr>
        <w:pStyle w:val="a6"/>
        <w:spacing w:before="67"/>
        <w:ind w:right="-1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ДОУ</w:t>
      </w:r>
      <w:r w:rsidR="00F306E4">
        <w:rPr>
          <w:sz w:val="28"/>
          <w:szCs w:val="28"/>
        </w:rPr>
        <w:t xml:space="preserve">  предоставляющих</w:t>
      </w:r>
      <w:r w:rsidR="00F306E4" w:rsidRPr="00F306E4">
        <w:rPr>
          <w:sz w:val="28"/>
          <w:szCs w:val="28"/>
        </w:rPr>
        <w:t xml:space="preserve"> муниципальную услугу по осуществлению присмотра и ухода за детьми, осваивающими программы дошкол</w:t>
      </w:r>
      <w:r w:rsidR="00F306E4">
        <w:rPr>
          <w:sz w:val="28"/>
          <w:szCs w:val="28"/>
        </w:rPr>
        <w:t>ьного образования созданы</w:t>
      </w:r>
      <w:r w:rsidR="00F306E4" w:rsidRPr="00F306E4">
        <w:rPr>
          <w:sz w:val="28"/>
          <w:szCs w:val="28"/>
        </w:rPr>
        <w:t xml:space="preserve"> </w:t>
      </w:r>
      <w:r w:rsidR="00F306E4">
        <w:rPr>
          <w:sz w:val="28"/>
          <w:szCs w:val="28"/>
        </w:rPr>
        <w:t>условия для получения</w:t>
      </w:r>
      <w:r w:rsidR="00F306E4" w:rsidRPr="00F306E4">
        <w:rPr>
          <w:sz w:val="28"/>
          <w:szCs w:val="28"/>
        </w:rPr>
        <w:t xml:space="preserve"> общедоступного и бесплатного дошкольного образования в соответствии с основными задачами: охрана жизни и укрепление физического и психического здоровья воспитанников; обеспечение познавательно-речевого, социально-личностного, художественно-эстетического и физического развития воспитанников; 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 осуществление необходимой коррекции недостатков в физическом и (или) психическом развитии воспитанников; взаимодействие с семьями воспитанников для обеспечения полноценного развития детей;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875C82" w:rsidRPr="00875C82" w:rsidRDefault="00875C82" w:rsidP="00875C82">
      <w:pPr>
        <w:pStyle w:val="a6"/>
        <w:numPr>
          <w:ilvl w:val="0"/>
          <w:numId w:val="7"/>
        </w:numPr>
        <w:spacing w:before="67" w:line="360" w:lineRule="auto"/>
        <w:ind w:right="85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Пов</w:t>
      </w:r>
      <w:r w:rsidR="003C646B">
        <w:rPr>
          <w:b/>
          <w:sz w:val="28"/>
          <w:szCs w:val="28"/>
        </w:rPr>
        <w:t>ышение качества управления в ДОУ</w:t>
      </w:r>
    </w:p>
    <w:p w:rsidR="002B2968" w:rsidRDefault="00AC4432" w:rsidP="0016499C">
      <w:pPr>
        <w:pStyle w:val="a6"/>
        <w:spacing w:before="161"/>
        <w:ind w:right="-1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C4432">
        <w:rPr>
          <w:color w:val="000000"/>
          <w:sz w:val="28"/>
          <w:szCs w:val="28"/>
          <w:shd w:val="clear" w:color="auto" w:fill="FFFFFF"/>
        </w:rPr>
        <w:t>Руководи</w:t>
      </w:r>
      <w:r w:rsidR="003C646B">
        <w:rPr>
          <w:color w:val="000000"/>
          <w:sz w:val="28"/>
          <w:szCs w:val="28"/>
          <w:shd w:val="clear" w:color="auto" w:fill="FFFFFF"/>
        </w:rPr>
        <w:t>тели ДОУ</w:t>
      </w:r>
      <w:r w:rsidRPr="00AC4432">
        <w:rPr>
          <w:color w:val="000000"/>
          <w:sz w:val="28"/>
          <w:szCs w:val="28"/>
          <w:shd w:val="clear" w:color="auto" w:fill="FFFFFF"/>
        </w:rPr>
        <w:t xml:space="preserve"> (100%) имеют </w:t>
      </w:r>
      <w:r w:rsidR="00881537" w:rsidRPr="00AC4432">
        <w:rPr>
          <w:color w:val="000000"/>
          <w:sz w:val="28"/>
          <w:szCs w:val="28"/>
          <w:shd w:val="clear" w:color="auto" w:fill="FFFFFF"/>
        </w:rPr>
        <w:t>образование,</w:t>
      </w:r>
      <w:r w:rsidRPr="00AC4432">
        <w:rPr>
          <w:color w:val="000000"/>
          <w:sz w:val="28"/>
          <w:szCs w:val="28"/>
          <w:shd w:val="clear" w:color="auto" w:fill="FFFFFF"/>
        </w:rPr>
        <w:t xml:space="preserve"> соответствующее</w:t>
      </w:r>
      <w:r w:rsidR="002B2968" w:rsidRPr="00AC4432">
        <w:rPr>
          <w:color w:val="000000"/>
          <w:sz w:val="28"/>
          <w:szCs w:val="28"/>
          <w:shd w:val="clear" w:color="auto" w:fill="FFFFFF"/>
        </w:rPr>
        <w:t xml:space="preserve"> квалификационным требованиям, указанным в квалификационных </w:t>
      </w:r>
      <w:r w:rsidR="002B2968" w:rsidRPr="00AC4432">
        <w:rPr>
          <w:color w:val="000000"/>
          <w:sz w:val="28"/>
          <w:szCs w:val="28"/>
          <w:shd w:val="clear" w:color="auto" w:fill="FFFFFF"/>
        </w:rPr>
        <w:lastRenderedPageBreak/>
        <w:t>справочниках, по соответствующим должностям руководителей обра</w:t>
      </w:r>
      <w:r w:rsidRPr="00AC4432">
        <w:rPr>
          <w:color w:val="000000"/>
          <w:sz w:val="28"/>
          <w:szCs w:val="28"/>
          <w:shd w:val="clear" w:color="auto" w:fill="FFFFFF"/>
        </w:rPr>
        <w:t xml:space="preserve">зовательных организаций и </w:t>
      </w:r>
      <w:r w:rsidR="002B2968" w:rsidRPr="00AC4432">
        <w:rPr>
          <w:color w:val="000000"/>
          <w:sz w:val="28"/>
          <w:szCs w:val="28"/>
          <w:shd w:val="clear" w:color="auto" w:fill="FFFFFF"/>
        </w:rPr>
        <w:t>профессиональным стандартам.</w:t>
      </w:r>
    </w:p>
    <w:p w:rsidR="00AC4432" w:rsidRPr="00AC4432" w:rsidRDefault="003C646B" w:rsidP="0016499C">
      <w:pPr>
        <w:pStyle w:val="a6"/>
        <w:spacing w:before="161"/>
        <w:ind w:right="825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ДОУ</w:t>
      </w:r>
      <w:r w:rsidR="00AC4432">
        <w:rPr>
          <w:color w:val="000000"/>
          <w:sz w:val="28"/>
          <w:szCs w:val="28"/>
          <w:shd w:val="clear" w:color="auto" w:fill="FFFFFF"/>
        </w:rPr>
        <w:t xml:space="preserve"> (100%) разработана и функционирует ВСОКО.</w:t>
      </w:r>
    </w:p>
    <w:p w:rsidR="00875C82" w:rsidRPr="002758C5" w:rsidRDefault="00875C82" w:rsidP="0016499C">
      <w:pPr>
        <w:pStyle w:val="a6"/>
        <w:spacing w:before="161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758C5">
        <w:rPr>
          <w:sz w:val="28"/>
          <w:szCs w:val="28"/>
        </w:rPr>
        <w:t>ВСОКО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–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внутренняя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система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оценки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качества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образования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в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дошкольных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организациях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показала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отдельные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проблемные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зоны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в</w:t>
      </w:r>
      <w:r w:rsidRPr="002758C5">
        <w:rPr>
          <w:spacing w:val="1"/>
          <w:sz w:val="28"/>
          <w:szCs w:val="28"/>
        </w:rPr>
        <w:t xml:space="preserve"> </w:t>
      </w:r>
      <w:r w:rsidRPr="002758C5">
        <w:rPr>
          <w:sz w:val="28"/>
          <w:szCs w:val="28"/>
        </w:rPr>
        <w:t>деятельности</w:t>
      </w:r>
      <w:r w:rsidRPr="002758C5">
        <w:rPr>
          <w:spacing w:val="-1"/>
          <w:sz w:val="28"/>
          <w:szCs w:val="28"/>
        </w:rPr>
        <w:t xml:space="preserve"> </w:t>
      </w:r>
      <w:r w:rsidRPr="002758C5">
        <w:rPr>
          <w:sz w:val="28"/>
          <w:szCs w:val="28"/>
        </w:rPr>
        <w:t>организаций:</w:t>
      </w:r>
    </w:p>
    <w:p w:rsidR="00875C82" w:rsidRPr="002758C5" w:rsidRDefault="00875C82" w:rsidP="0016499C">
      <w:pPr>
        <w:pStyle w:val="Table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</w:t>
      </w:r>
      <w:r w:rsidRPr="002758C5">
        <w:rPr>
          <w:sz w:val="28"/>
          <w:szCs w:val="28"/>
        </w:rPr>
        <w:t>величение детей,</w:t>
      </w:r>
      <w:r w:rsidRPr="002758C5">
        <w:rPr>
          <w:spacing w:val="-2"/>
          <w:sz w:val="28"/>
          <w:szCs w:val="28"/>
        </w:rPr>
        <w:t xml:space="preserve"> </w:t>
      </w:r>
      <w:r w:rsidRPr="002758C5">
        <w:rPr>
          <w:sz w:val="28"/>
          <w:szCs w:val="28"/>
        </w:rPr>
        <w:t>нуждающихся</w:t>
      </w:r>
      <w:r w:rsidRPr="002758C5">
        <w:rPr>
          <w:spacing w:val="-1"/>
          <w:sz w:val="28"/>
          <w:szCs w:val="28"/>
        </w:rPr>
        <w:t xml:space="preserve"> </w:t>
      </w:r>
      <w:r w:rsidRPr="002758C5">
        <w:rPr>
          <w:sz w:val="28"/>
          <w:szCs w:val="28"/>
        </w:rPr>
        <w:t>в коррекционной</w:t>
      </w:r>
      <w:r w:rsidRPr="002758C5">
        <w:rPr>
          <w:spacing w:val="-4"/>
          <w:sz w:val="28"/>
          <w:szCs w:val="28"/>
        </w:rPr>
        <w:t xml:space="preserve"> </w:t>
      </w:r>
      <w:r w:rsidRPr="002758C5">
        <w:rPr>
          <w:sz w:val="28"/>
          <w:szCs w:val="28"/>
        </w:rPr>
        <w:t>помощи;</w:t>
      </w:r>
    </w:p>
    <w:p w:rsidR="00875C82" w:rsidRPr="002758C5" w:rsidRDefault="00875C82" w:rsidP="0016499C">
      <w:pPr>
        <w:pStyle w:val="TableParagraph"/>
        <w:ind w:left="0"/>
        <w:jc w:val="both"/>
        <w:rPr>
          <w:sz w:val="28"/>
          <w:szCs w:val="28"/>
        </w:rPr>
      </w:pPr>
      <w:r w:rsidRPr="002758C5">
        <w:rPr>
          <w:sz w:val="28"/>
          <w:szCs w:val="28"/>
        </w:rPr>
        <w:t xml:space="preserve"> - низкая</w:t>
      </w:r>
      <w:r w:rsidRPr="002758C5">
        <w:rPr>
          <w:spacing w:val="-3"/>
          <w:sz w:val="28"/>
          <w:szCs w:val="28"/>
        </w:rPr>
        <w:t xml:space="preserve"> </w:t>
      </w:r>
      <w:r w:rsidRPr="002758C5">
        <w:rPr>
          <w:sz w:val="28"/>
          <w:szCs w:val="28"/>
        </w:rPr>
        <w:t>активность</w:t>
      </w:r>
      <w:r w:rsidRPr="002758C5">
        <w:rPr>
          <w:spacing w:val="-2"/>
          <w:sz w:val="28"/>
          <w:szCs w:val="28"/>
        </w:rPr>
        <w:t xml:space="preserve"> </w:t>
      </w:r>
      <w:r w:rsidRPr="002758C5">
        <w:rPr>
          <w:sz w:val="28"/>
          <w:szCs w:val="28"/>
        </w:rPr>
        <w:t>педагогов</w:t>
      </w:r>
      <w:r w:rsidRPr="002758C5">
        <w:rPr>
          <w:spacing w:val="-4"/>
          <w:sz w:val="28"/>
          <w:szCs w:val="28"/>
        </w:rPr>
        <w:t xml:space="preserve"> </w:t>
      </w:r>
      <w:r w:rsidR="003C646B">
        <w:rPr>
          <w:sz w:val="28"/>
          <w:szCs w:val="28"/>
        </w:rPr>
        <w:t>сельских ДОУ</w:t>
      </w:r>
      <w:r w:rsidRPr="002758C5">
        <w:rPr>
          <w:sz w:val="28"/>
          <w:szCs w:val="28"/>
        </w:rPr>
        <w:t>,</w:t>
      </w:r>
      <w:r w:rsidRPr="002758C5">
        <w:rPr>
          <w:spacing w:val="-3"/>
          <w:sz w:val="28"/>
          <w:szCs w:val="28"/>
        </w:rPr>
        <w:t xml:space="preserve"> </w:t>
      </w:r>
      <w:r w:rsidRPr="002758C5">
        <w:rPr>
          <w:sz w:val="28"/>
          <w:szCs w:val="28"/>
        </w:rPr>
        <w:t>не</w:t>
      </w:r>
      <w:r w:rsidRPr="002758C5">
        <w:rPr>
          <w:spacing w:val="-4"/>
          <w:sz w:val="28"/>
          <w:szCs w:val="28"/>
        </w:rPr>
        <w:t xml:space="preserve"> </w:t>
      </w:r>
      <w:r w:rsidRPr="002758C5">
        <w:rPr>
          <w:sz w:val="28"/>
          <w:szCs w:val="28"/>
        </w:rPr>
        <w:t>направленная</w:t>
      </w:r>
      <w:r w:rsidRPr="002758C5">
        <w:rPr>
          <w:spacing w:val="-3"/>
          <w:sz w:val="28"/>
          <w:szCs w:val="28"/>
        </w:rPr>
        <w:t xml:space="preserve"> </w:t>
      </w:r>
      <w:r w:rsidRPr="002758C5">
        <w:rPr>
          <w:sz w:val="28"/>
          <w:szCs w:val="28"/>
        </w:rPr>
        <w:t>на</w:t>
      </w:r>
      <w:r w:rsidRPr="002758C5">
        <w:rPr>
          <w:spacing w:val="54"/>
          <w:sz w:val="28"/>
          <w:szCs w:val="28"/>
        </w:rPr>
        <w:t xml:space="preserve"> </w:t>
      </w:r>
      <w:r>
        <w:rPr>
          <w:spacing w:val="54"/>
          <w:sz w:val="28"/>
          <w:szCs w:val="28"/>
        </w:rPr>
        <w:t xml:space="preserve">    </w:t>
      </w:r>
      <w:r w:rsidR="003C646B" w:rsidRPr="002758C5">
        <w:rPr>
          <w:sz w:val="28"/>
          <w:szCs w:val="28"/>
        </w:rPr>
        <w:t>повышение</w:t>
      </w:r>
      <w:r w:rsidR="003C646B">
        <w:rPr>
          <w:sz w:val="28"/>
          <w:szCs w:val="28"/>
        </w:rPr>
        <w:t xml:space="preserve"> уровня</w:t>
      </w:r>
      <w:r w:rsidRPr="002758C5">
        <w:rPr>
          <w:spacing w:val="-4"/>
          <w:sz w:val="28"/>
          <w:szCs w:val="28"/>
        </w:rPr>
        <w:t xml:space="preserve"> </w:t>
      </w:r>
      <w:r w:rsidRPr="002758C5">
        <w:rPr>
          <w:sz w:val="28"/>
          <w:szCs w:val="28"/>
        </w:rPr>
        <w:t>профессиональной</w:t>
      </w:r>
      <w:r w:rsidRPr="002758C5">
        <w:rPr>
          <w:spacing w:val="-4"/>
          <w:sz w:val="28"/>
          <w:szCs w:val="28"/>
        </w:rPr>
        <w:t xml:space="preserve"> </w:t>
      </w:r>
      <w:r w:rsidRPr="002758C5">
        <w:rPr>
          <w:sz w:val="28"/>
          <w:szCs w:val="28"/>
        </w:rPr>
        <w:t>компетентности;</w:t>
      </w:r>
    </w:p>
    <w:p w:rsidR="00875C82" w:rsidRPr="002758C5" w:rsidRDefault="00AC4432" w:rsidP="0016499C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5C82" w:rsidRPr="002758C5">
        <w:rPr>
          <w:sz w:val="28"/>
          <w:szCs w:val="28"/>
        </w:rPr>
        <w:t>- недостаточная</w:t>
      </w:r>
      <w:r w:rsidR="00875C82" w:rsidRPr="002758C5">
        <w:rPr>
          <w:spacing w:val="-3"/>
          <w:sz w:val="28"/>
          <w:szCs w:val="28"/>
        </w:rPr>
        <w:t xml:space="preserve"> </w:t>
      </w:r>
      <w:r w:rsidR="00875C82" w:rsidRPr="002758C5">
        <w:rPr>
          <w:sz w:val="28"/>
          <w:szCs w:val="28"/>
        </w:rPr>
        <w:t>укомплектованность</w:t>
      </w:r>
      <w:r w:rsidR="00875C82" w:rsidRPr="002758C5">
        <w:rPr>
          <w:spacing w:val="-5"/>
          <w:sz w:val="28"/>
          <w:szCs w:val="28"/>
        </w:rPr>
        <w:t xml:space="preserve"> </w:t>
      </w:r>
      <w:r w:rsidR="003C646B">
        <w:rPr>
          <w:sz w:val="28"/>
          <w:szCs w:val="28"/>
        </w:rPr>
        <w:t>ДОУ</w:t>
      </w:r>
      <w:r w:rsidR="00875C82" w:rsidRPr="002758C5">
        <w:rPr>
          <w:spacing w:val="-2"/>
          <w:sz w:val="28"/>
          <w:szCs w:val="28"/>
        </w:rPr>
        <w:t xml:space="preserve"> </w:t>
      </w:r>
      <w:r w:rsidR="00875C82" w:rsidRPr="002758C5">
        <w:rPr>
          <w:sz w:val="28"/>
          <w:szCs w:val="28"/>
        </w:rPr>
        <w:t>узкими</w:t>
      </w:r>
      <w:r w:rsidR="00875C82" w:rsidRPr="002758C5">
        <w:rPr>
          <w:spacing w:val="-6"/>
          <w:sz w:val="28"/>
          <w:szCs w:val="28"/>
        </w:rPr>
        <w:t xml:space="preserve"> </w:t>
      </w:r>
      <w:r w:rsidR="00875C82" w:rsidRPr="002758C5">
        <w:rPr>
          <w:sz w:val="28"/>
          <w:szCs w:val="28"/>
        </w:rPr>
        <w:t>специалистами;</w:t>
      </w:r>
    </w:p>
    <w:p w:rsidR="00A108D8" w:rsidRDefault="00A108D8" w:rsidP="0016499C">
      <w:pPr>
        <w:ind w:right="954"/>
        <w:rPr>
          <w:b/>
          <w:sz w:val="24"/>
        </w:rPr>
      </w:pPr>
    </w:p>
    <w:p w:rsidR="00A108D8" w:rsidRPr="00465E1D" w:rsidRDefault="00465E1D" w:rsidP="001D6E47">
      <w:pPr>
        <w:pStyle w:val="a6"/>
        <w:spacing w:before="1" w:line="360" w:lineRule="auto"/>
        <w:ind w:right="827" w:firstLine="1125"/>
        <w:rPr>
          <w:b/>
        </w:rPr>
      </w:pPr>
      <w:r w:rsidRPr="00465E1D">
        <w:rPr>
          <w:b/>
          <w:sz w:val="28"/>
        </w:rPr>
        <w:t>Руководителям</w:t>
      </w:r>
      <w:r w:rsidRPr="00465E1D">
        <w:rPr>
          <w:b/>
          <w:spacing w:val="1"/>
          <w:sz w:val="28"/>
        </w:rPr>
        <w:t xml:space="preserve"> </w:t>
      </w:r>
      <w:r w:rsidR="00F41B2B">
        <w:rPr>
          <w:b/>
          <w:sz w:val="28"/>
        </w:rPr>
        <w:t>ДОУ</w:t>
      </w:r>
      <w:r w:rsidRPr="00465E1D">
        <w:rPr>
          <w:b/>
          <w:sz w:val="28"/>
        </w:rPr>
        <w:t xml:space="preserve"> (100%)</w:t>
      </w:r>
      <w:r w:rsidRPr="00465E1D">
        <w:rPr>
          <w:b/>
          <w:spacing w:val="1"/>
          <w:sz w:val="28"/>
        </w:rPr>
        <w:t xml:space="preserve"> </w:t>
      </w:r>
      <w:r w:rsidRPr="00465E1D">
        <w:rPr>
          <w:b/>
          <w:sz w:val="28"/>
        </w:rPr>
        <w:t>рекомендуется</w:t>
      </w:r>
    </w:p>
    <w:p w:rsidR="00A108D8" w:rsidRDefault="00465E1D" w:rsidP="0016499C">
      <w:pPr>
        <w:pStyle w:val="a3"/>
        <w:numPr>
          <w:ilvl w:val="0"/>
          <w:numId w:val="4"/>
        </w:numPr>
        <w:tabs>
          <w:tab w:val="clear" w:pos="1211"/>
          <w:tab w:val="num" w:pos="0"/>
          <w:tab w:val="left" w:pos="1669"/>
        </w:tabs>
        <w:spacing w:before="162"/>
        <w:ind w:right="829" w:hanging="1211"/>
        <w:jc w:val="both"/>
        <w:rPr>
          <w:sz w:val="28"/>
        </w:rPr>
      </w:pPr>
      <w:r>
        <w:rPr>
          <w:sz w:val="28"/>
        </w:rPr>
        <w:t>О</w:t>
      </w:r>
      <w:r w:rsidR="00A108D8">
        <w:rPr>
          <w:sz w:val="28"/>
        </w:rPr>
        <w:t>братить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внимание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на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отбор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диагностического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инструментария,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позволяющего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отслеживать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качество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деятельности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образовательной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организации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и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уровень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профессионального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роста</w:t>
      </w:r>
      <w:r w:rsidR="00A108D8">
        <w:rPr>
          <w:spacing w:val="-1"/>
          <w:sz w:val="28"/>
        </w:rPr>
        <w:t xml:space="preserve"> </w:t>
      </w:r>
      <w:r>
        <w:rPr>
          <w:sz w:val="28"/>
        </w:rPr>
        <w:t>педагогов.</w:t>
      </w:r>
    </w:p>
    <w:p w:rsidR="00A108D8" w:rsidRDefault="001D6E47" w:rsidP="0016499C">
      <w:pPr>
        <w:pStyle w:val="a3"/>
        <w:numPr>
          <w:ilvl w:val="0"/>
          <w:numId w:val="4"/>
        </w:numPr>
        <w:tabs>
          <w:tab w:val="clear" w:pos="1211"/>
          <w:tab w:val="num" w:pos="0"/>
          <w:tab w:val="left" w:pos="1786"/>
        </w:tabs>
        <w:spacing w:before="1"/>
        <w:ind w:right="826" w:hanging="1069"/>
        <w:jc w:val="both"/>
        <w:rPr>
          <w:sz w:val="28"/>
        </w:rPr>
      </w:pPr>
      <w:r>
        <w:rPr>
          <w:sz w:val="28"/>
        </w:rPr>
        <w:t>С</w:t>
      </w:r>
      <w:r w:rsidR="00A108D8">
        <w:rPr>
          <w:sz w:val="28"/>
        </w:rPr>
        <w:t>воевременно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выявлять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профессиональные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дефициты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педагогов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и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специалистов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дошкольной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образовательной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организации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для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определения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правильного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направления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курсовой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подготовки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и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выбора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необходимой</w:t>
      </w:r>
      <w:r w:rsidR="00A108D8">
        <w:rPr>
          <w:spacing w:val="-1"/>
          <w:sz w:val="28"/>
        </w:rPr>
        <w:t xml:space="preserve"> </w:t>
      </w:r>
      <w:r w:rsidR="00A108D8">
        <w:rPr>
          <w:sz w:val="28"/>
        </w:rPr>
        <w:t>тематики</w:t>
      </w:r>
      <w:r w:rsidR="00A108D8">
        <w:rPr>
          <w:spacing w:val="2"/>
          <w:sz w:val="28"/>
        </w:rPr>
        <w:t xml:space="preserve"> </w:t>
      </w:r>
      <w:r w:rsidR="00A108D8">
        <w:rPr>
          <w:sz w:val="28"/>
        </w:rPr>
        <w:t>курсов</w:t>
      </w:r>
      <w:r w:rsidR="00A108D8">
        <w:rPr>
          <w:spacing w:val="-4"/>
          <w:sz w:val="28"/>
        </w:rPr>
        <w:t xml:space="preserve"> </w:t>
      </w:r>
      <w:r w:rsidR="00A108D8">
        <w:rPr>
          <w:sz w:val="28"/>
        </w:rPr>
        <w:t>повышения</w:t>
      </w:r>
      <w:r w:rsidR="00A108D8">
        <w:rPr>
          <w:spacing w:val="-1"/>
          <w:sz w:val="28"/>
        </w:rPr>
        <w:t xml:space="preserve"> </w:t>
      </w:r>
      <w:r w:rsidR="00A108D8">
        <w:rPr>
          <w:sz w:val="28"/>
        </w:rPr>
        <w:t>квалификации;</w:t>
      </w:r>
    </w:p>
    <w:p w:rsidR="00A108D8" w:rsidRDefault="001D6E47" w:rsidP="0016499C">
      <w:pPr>
        <w:pStyle w:val="a3"/>
        <w:numPr>
          <w:ilvl w:val="0"/>
          <w:numId w:val="4"/>
        </w:numPr>
        <w:tabs>
          <w:tab w:val="left" w:pos="1573"/>
        </w:tabs>
        <w:ind w:right="834" w:hanging="1211"/>
        <w:jc w:val="both"/>
        <w:rPr>
          <w:sz w:val="28"/>
        </w:rPr>
      </w:pPr>
      <w:r>
        <w:rPr>
          <w:sz w:val="28"/>
        </w:rPr>
        <w:t>Расшири</w:t>
      </w:r>
      <w:r w:rsidR="00A108D8">
        <w:rPr>
          <w:sz w:val="28"/>
        </w:rPr>
        <w:t>ть</w:t>
      </w:r>
      <w:r w:rsidR="00A108D8">
        <w:rPr>
          <w:spacing w:val="19"/>
          <w:sz w:val="28"/>
        </w:rPr>
        <w:t xml:space="preserve"> </w:t>
      </w:r>
      <w:r w:rsidR="00A108D8">
        <w:rPr>
          <w:sz w:val="28"/>
        </w:rPr>
        <w:t>спектр</w:t>
      </w:r>
      <w:r w:rsidR="00A108D8">
        <w:rPr>
          <w:spacing w:val="21"/>
          <w:sz w:val="28"/>
        </w:rPr>
        <w:t xml:space="preserve"> </w:t>
      </w:r>
      <w:r w:rsidR="00A108D8">
        <w:rPr>
          <w:sz w:val="28"/>
        </w:rPr>
        <w:t>услуг</w:t>
      </w:r>
      <w:r w:rsidR="00A108D8">
        <w:rPr>
          <w:spacing w:val="19"/>
          <w:sz w:val="28"/>
        </w:rPr>
        <w:t xml:space="preserve"> </w:t>
      </w:r>
      <w:r w:rsidR="00A108D8">
        <w:rPr>
          <w:sz w:val="28"/>
        </w:rPr>
        <w:t>дополнительного</w:t>
      </w:r>
      <w:r w:rsidR="00A108D8">
        <w:rPr>
          <w:spacing w:val="21"/>
          <w:sz w:val="28"/>
        </w:rPr>
        <w:t xml:space="preserve"> </w:t>
      </w:r>
      <w:r w:rsidR="00A108D8">
        <w:rPr>
          <w:sz w:val="28"/>
        </w:rPr>
        <w:t>образования,</w:t>
      </w:r>
      <w:r w:rsidR="00A108D8">
        <w:rPr>
          <w:spacing w:val="-68"/>
          <w:sz w:val="28"/>
        </w:rPr>
        <w:t xml:space="preserve"> </w:t>
      </w:r>
      <w:r w:rsidR="00A108D8">
        <w:rPr>
          <w:sz w:val="28"/>
        </w:rPr>
        <w:t>с целью удовлетворения образовательных потребностей и запросов детей в</w:t>
      </w:r>
      <w:r w:rsidR="00A108D8">
        <w:rPr>
          <w:spacing w:val="1"/>
          <w:sz w:val="28"/>
        </w:rPr>
        <w:t xml:space="preserve"> </w:t>
      </w:r>
      <w:r w:rsidR="00A108D8">
        <w:rPr>
          <w:sz w:val="28"/>
        </w:rPr>
        <w:t>развитии</w:t>
      </w:r>
      <w:r w:rsidR="00A108D8">
        <w:rPr>
          <w:spacing w:val="70"/>
          <w:sz w:val="28"/>
        </w:rPr>
        <w:t xml:space="preserve"> </w:t>
      </w:r>
      <w:r w:rsidR="00A108D8">
        <w:rPr>
          <w:sz w:val="28"/>
        </w:rPr>
        <w:t>их</w:t>
      </w:r>
      <w:r w:rsidR="00A108D8">
        <w:rPr>
          <w:spacing w:val="69"/>
          <w:sz w:val="28"/>
        </w:rPr>
        <w:t xml:space="preserve"> </w:t>
      </w:r>
      <w:r>
        <w:rPr>
          <w:sz w:val="28"/>
        </w:rPr>
        <w:t>способностей и задатков.</w:t>
      </w:r>
    </w:p>
    <w:p w:rsidR="00A108D8" w:rsidRPr="00567726" w:rsidRDefault="00A108D8" w:rsidP="0016499C">
      <w:pPr>
        <w:pStyle w:val="a6"/>
        <w:spacing w:line="360" w:lineRule="auto"/>
        <w:ind w:right="707"/>
        <w:rPr>
          <w:sz w:val="28"/>
          <w:szCs w:val="28"/>
        </w:rPr>
      </w:pPr>
    </w:p>
    <w:sectPr w:rsidR="00A108D8" w:rsidRPr="00567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EC">
    <w:altName w:val="Times New Roman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-Regular">
    <w:altName w:val="Times New Roman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A4367"/>
    <w:multiLevelType w:val="hybridMultilevel"/>
    <w:tmpl w:val="F2F2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57404"/>
    <w:multiLevelType w:val="hybridMultilevel"/>
    <w:tmpl w:val="3C7E0A78"/>
    <w:lvl w:ilvl="0" w:tplc="20C220A8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" w15:restartNumberingAfterBreak="0">
    <w:nsid w:val="15267774"/>
    <w:multiLevelType w:val="hybridMultilevel"/>
    <w:tmpl w:val="B9A6CAF6"/>
    <w:lvl w:ilvl="0" w:tplc="BF7C6E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D694F4B"/>
    <w:multiLevelType w:val="multilevel"/>
    <w:tmpl w:val="7390F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741BD0"/>
    <w:multiLevelType w:val="multilevel"/>
    <w:tmpl w:val="FBC0849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9" w:hanging="720"/>
      </w:pPr>
      <w:rPr>
        <w:rFonts w:ascii="TimesEC" w:hAnsi="TimesEC" w:cs="TimesEC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EC" w:hAnsi="TimesEC" w:cs="TimesEC"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ascii="TimesEC" w:hAnsi="TimesEC" w:cs="TimesEC"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ascii="TimesEC" w:hAnsi="TimesEC" w:cs="TimesEC"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ascii="TimesEC" w:hAnsi="TimesEC" w:cs="TimesEC" w:hint="default"/>
      </w:rPr>
    </w:lvl>
    <w:lvl w:ilvl="6">
      <w:start w:val="1"/>
      <w:numFmt w:val="decimal"/>
      <w:isLgl/>
      <w:lvlText w:val="%1.%2.%3.%4.%5.%6.%7."/>
      <w:lvlJc w:val="left"/>
      <w:pPr>
        <w:ind w:left="3220" w:hanging="1800"/>
      </w:pPr>
      <w:rPr>
        <w:rFonts w:ascii="TimesEC" w:hAnsi="TimesEC" w:cs="TimesEC"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ascii="TimesEC" w:hAnsi="TimesEC" w:cs="TimesEC" w:hint="default"/>
      </w:rPr>
    </w:lvl>
    <w:lvl w:ilvl="8">
      <w:start w:val="1"/>
      <w:numFmt w:val="decimal"/>
      <w:isLgl/>
      <w:lvlText w:val="%1.%2.%3.%4.%5.%6.%7.%8.%9."/>
      <w:lvlJc w:val="left"/>
      <w:pPr>
        <w:ind w:left="3864" w:hanging="2160"/>
      </w:pPr>
      <w:rPr>
        <w:rFonts w:ascii="TimesEC" w:hAnsi="TimesEC" w:cs="TimesEC" w:hint="default"/>
      </w:rPr>
    </w:lvl>
  </w:abstractNum>
  <w:abstractNum w:abstractNumId="5" w15:restartNumberingAfterBreak="0">
    <w:nsid w:val="42376E15"/>
    <w:multiLevelType w:val="hybridMultilevel"/>
    <w:tmpl w:val="63F671C4"/>
    <w:lvl w:ilvl="0" w:tplc="BC26A1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D623CA"/>
    <w:multiLevelType w:val="hybridMultilevel"/>
    <w:tmpl w:val="8A86A4E6"/>
    <w:lvl w:ilvl="0" w:tplc="B2AE5C7C">
      <w:numFmt w:val="bullet"/>
      <w:lvlText w:val="o"/>
      <w:lvlJc w:val="left"/>
      <w:pPr>
        <w:ind w:left="124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F3E6284">
      <w:start w:val="1"/>
      <w:numFmt w:val="decimal"/>
      <w:lvlText w:val="%2."/>
      <w:lvlJc w:val="left"/>
      <w:pPr>
        <w:ind w:left="677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CB784850">
      <w:numFmt w:val="bullet"/>
      <w:lvlText w:val="•"/>
      <w:lvlJc w:val="left"/>
      <w:pPr>
        <w:ind w:left="2325" w:hanging="213"/>
      </w:pPr>
      <w:rPr>
        <w:rFonts w:hint="default"/>
        <w:lang w:val="ru-RU" w:eastAsia="en-US" w:bidi="ar-SA"/>
      </w:rPr>
    </w:lvl>
    <w:lvl w:ilvl="3" w:tplc="8A7897AE">
      <w:numFmt w:val="bullet"/>
      <w:lvlText w:val="•"/>
      <w:lvlJc w:val="left"/>
      <w:pPr>
        <w:ind w:left="3410" w:hanging="213"/>
      </w:pPr>
      <w:rPr>
        <w:rFonts w:hint="default"/>
        <w:lang w:val="ru-RU" w:eastAsia="en-US" w:bidi="ar-SA"/>
      </w:rPr>
    </w:lvl>
    <w:lvl w:ilvl="4" w:tplc="589E2460">
      <w:numFmt w:val="bullet"/>
      <w:lvlText w:val="•"/>
      <w:lvlJc w:val="left"/>
      <w:pPr>
        <w:ind w:left="4495" w:hanging="213"/>
      </w:pPr>
      <w:rPr>
        <w:rFonts w:hint="default"/>
        <w:lang w:val="ru-RU" w:eastAsia="en-US" w:bidi="ar-SA"/>
      </w:rPr>
    </w:lvl>
    <w:lvl w:ilvl="5" w:tplc="E182CC0E">
      <w:numFmt w:val="bullet"/>
      <w:lvlText w:val="•"/>
      <w:lvlJc w:val="left"/>
      <w:pPr>
        <w:ind w:left="5580" w:hanging="213"/>
      </w:pPr>
      <w:rPr>
        <w:rFonts w:hint="default"/>
        <w:lang w:val="ru-RU" w:eastAsia="en-US" w:bidi="ar-SA"/>
      </w:rPr>
    </w:lvl>
    <w:lvl w:ilvl="6" w:tplc="B1242D24">
      <w:numFmt w:val="bullet"/>
      <w:lvlText w:val="•"/>
      <w:lvlJc w:val="left"/>
      <w:pPr>
        <w:ind w:left="6665" w:hanging="213"/>
      </w:pPr>
      <w:rPr>
        <w:rFonts w:hint="default"/>
        <w:lang w:val="ru-RU" w:eastAsia="en-US" w:bidi="ar-SA"/>
      </w:rPr>
    </w:lvl>
    <w:lvl w:ilvl="7" w:tplc="40DA5358">
      <w:numFmt w:val="bullet"/>
      <w:lvlText w:val="•"/>
      <w:lvlJc w:val="left"/>
      <w:pPr>
        <w:ind w:left="7750" w:hanging="213"/>
      </w:pPr>
      <w:rPr>
        <w:rFonts w:hint="default"/>
        <w:lang w:val="ru-RU" w:eastAsia="en-US" w:bidi="ar-SA"/>
      </w:rPr>
    </w:lvl>
    <w:lvl w:ilvl="8" w:tplc="CBE48764">
      <w:numFmt w:val="bullet"/>
      <w:lvlText w:val="•"/>
      <w:lvlJc w:val="left"/>
      <w:pPr>
        <w:ind w:left="8836" w:hanging="21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037"/>
    <w:rsid w:val="00003714"/>
    <w:rsid w:val="0003532B"/>
    <w:rsid w:val="00035FCA"/>
    <w:rsid w:val="00064062"/>
    <w:rsid w:val="0007618D"/>
    <w:rsid w:val="000F201A"/>
    <w:rsid w:val="00101F04"/>
    <w:rsid w:val="00141DCC"/>
    <w:rsid w:val="0016499C"/>
    <w:rsid w:val="00171AD7"/>
    <w:rsid w:val="00185CD5"/>
    <w:rsid w:val="001B6969"/>
    <w:rsid w:val="001C4003"/>
    <w:rsid w:val="001D6E47"/>
    <w:rsid w:val="001F1FFD"/>
    <w:rsid w:val="001F4E97"/>
    <w:rsid w:val="00206A42"/>
    <w:rsid w:val="00234600"/>
    <w:rsid w:val="00244D20"/>
    <w:rsid w:val="00272712"/>
    <w:rsid w:val="002758C5"/>
    <w:rsid w:val="00293A60"/>
    <w:rsid w:val="002B2968"/>
    <w:rsid w:val="002D0405"/>
    <w:rsid w:val="002D1892"/>
    <w:rsid w:val="002F169B"/>
    <w:rsid w:val="00300D97"/>
    <w:rsid w:val="003760D5"/>
    <w:rsid w:val="003C646B"/>
    <w:rsid w:val="0042282F"/>
    <w:rsid w:val="0044352D"/>
    <w:rsid w:val="00465E1D"/>
    <w:rsid w:val="004971BF"/>
    <w:rsid w:val="004A0D27"/>
    <w:rsid w:val="004E007B"/>
    <w:rsid w:val="004F7038"/>
    <w:rsid w:val="00512CCC"/>
    <w:rsid w:val="0051468D"/>
    <w:rsid w:val="0053765D"/>
    <w:rsid w:val="005D26A3"/>
    <w:rsid w:val="006412DD"/>
    <w:rsid w:val="00647B87"/>
    <w:rsid w:val="006B44E2"/>
    <w:rsid w:val="006E5A59"/>
    <w:rsid w:val="00745A99"/>
    <w:rsid w:val="00781024"/>
    <w:rsid w:val="00850DD6"/>
    <w:rsid w:val="00875C82"/>
    <w:rsid w:val="00881537"/>
    <w:rsid w:val="008D3E8B"/>
    <w:rsid w:val="0093103C"/>
    <w:rsid w:val="00986377"/>
    <w:rsid w:val="009B64C8"/>
    <w:rsid w:val="009E037B"/>
    <w:rsid w:val="00A108D8"/>
    <w:rsid w:val="00A7295A"/>
    <w:rsid w:val="00AC4432"/>
    <w:rsid w:val="00B738CA"/>
    <w:rsid w:val="00B85443"/>
    <w:rsid w:val="00BB1F2B"/>
    <w:rsid w:val="00C46857"/>
    <w:rsid w:val="00C52AD2"/>
    <w:rsid w:val="00C90EB3"/>
    <w:rsid w:val="00CD6037"/>
    <w:rsid w:val="00D21171"/>
    <w:rsid w:val="00DC02C9"/>
    <w:rsid w:val="00DE2509"/>
    <w:rsid w:val="00E2632A"/>
    <w:rsid w:val="00E907CA"/>
    <w:rsid w:val="00E924F6"/>
    <w:rsid w:val="00EA4B3A"/>
    <w:rsid w:val="00EB6FED"/>
    <w:rsid w:val="00EC7B11"/>
    <w:rsid w:val="00ED12C6"/>
    <w:rsid w:val="00F306E4"/>
    <w:rsid w:val="00F41B2B"/>
    <w:rsid w:val="00F7617C"/>
    <w:rsid w:val="00F84D99"/>
    <w:rsid w:val="00F85C02"/>
    <w:rsid w:val="00FC1037"/>
    <w:rsid w:val="00F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6374A-272E-451D-8BA3-9EAA556D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108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108D8"/>
    <w:pPr>
      <w:ind w:left="81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8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08D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99"/>
    <w:qFormat/>
    <w:rsid w:val="00A108D8"/>
    <w:pPr>
      <w:ind w:left="677" w:firstLine="708"/>
    </w:pPr>
  </w:style>
  <w:style w:type="paragraph" w:styleId="a4">
    <w:name w:val="Body Text Indent"/>
    <w:basedOn w:val="a"/>
    <w:link w:val="a5"/>
    <w:uiPriority w:val="99"/>
    <w:unhideWhenUsed/>
    <w:rsid w:val="00A108D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A108D8"/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99"/>
    <w:unhideWhenUsed/>
    <w:rsid w:val="00A108D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108D8"/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rsid w:val="00A108D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108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08D8"/>
    <w:pPr>
      <w:ind w:left="107"/>
    </w:pPr>
  </w:style>
  <w:style w:type="character" w:customStyle="1" w:styleId="20">
    <w:name w:val="Заголовок 2 Знак"/>
    <w:basedOn w:val="a0"/>
    <w:link w:val="2"/>
    <w:uiPriority w:val="9"/>
    <w:semiHidden/>
    <w:rsid w:val="00A10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755BF-B085-425D-96C9-7B2873EFE2B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Эренчин</cp:lastModifiedBy>
  <cp:revision>2</cp:revision>
  <cp:lastPrinted>2021-06-10T10:25:00Z</cp:lastPrinted>
  <dcterms:created xsi:type="dcterms:W3CDTF">2021-08-01T09:54:00Z</dcterms:created>
  <dcterms:modified xsi:type="dcterms:W3CDTF">2021-08-01T09:54:00Z</dcterms:modified>
</cp:coreProperties>
</file>