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6"/>
        <w:gridCol w:w="3631"/>
        <w:gridCol w:w="1236"/>
        <w:gridCol w:w="2260"/>
        <w:gridCol w:w="3766"/>
        <w:gridCol w:w="353"/>
      </w:tblGrid>
      <w:tr w:rsidR="004A6AF6" w:rsidTr="009F2564">
        <w:trPr>
          <w:gridBefore w:val="3"/>
          <w:wBefore w:w="8613" w:type="dxa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6AF6" w:rsidRDefault="004A6AF6" w:rsidP="009F2564">
            <w:pPr>
              <w:tabs>
                <w:tab w:val="left" w:pos="5812"/>
                <w:tab w:val="left" w:pos="5954"/>
              </w:tabs>
              <w:spacing w:after="0" w:line="240" w:lineRule="auto"/>
              <w:jc w:val="center"/>
              <w:outlineLvl w:val="0"/>
              <w:rPr>
                <w:rFonts w:eastAsia="Tahoma"/>
                <w:bCs/>
                <w:kern w:val="28"/>
                <w:sz w:val="24"/>
                <w:szCs w:val="28"/>
                <w:lang w:eastAsia="en-US"/>
              </w:rPr>
            </w:pPr>
          </w:p>
        </w:tc>
      </w:tr>
      <w:tr w:rsidR="009F2564" w:rsidRPr="000F6806" w:rsidTr="009F2564">
        <w:trPr>
          <w:gridAfter w:val="1"/>
          <w:wAfter w:w="353" w:type="dxa"/>
          <w:trHeight w:val="577"/>
        </w:trPr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9F2564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 </w:t>
            </w:r>
            <w:proofErr w:type="spellStart"/>
            <w:r w:rsidRPr="009F2564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Монгуш</w:t>
            </w:r>
            <w:proofErr w:type="spellEnd"/>
            <w:r w:rsidRPr="009F2564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 xml:space="preserve"> Ч.В.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eastAsia="Tahoma" w:hAnsi="Times New Roman" w:cs="Times New Roman"/>
                <w:bCs/>
                <w:kern w:val="28"/>
                <w:sz w:val="24"/>
                <w:szCs w:val="28"/>
                <w:lang w:eastAsia="en-US"/>
              </w:rPr>
              <w:t>Заместитель министра образования и науки Республики Тыва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</w:tcPr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_______________Ефимова Т.Ф.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Директор ГБОУ РТ. «Республиканский Центр дополнительного образования детей»</w:t>
            </w: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Администрации </w:t>
            </w:r>
            <w:proofErr w:type="spellStart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Чеди-Хольского</w:t>
            </w:r>
            <w:proofErr w:type="spellEnd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9F25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________________Сазан-</w:t>
            </w:r>
            <w:proofErr w:type="spellStart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F2564" w:rsidRPr="009F2564" w:rsidRDefault="009F2564" w:rsidP="009F25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МУ Управление образования </w:t>
            </w:r>
            <w:proofErr w:type="spellStart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>Чеди-Хольского</w:t>
            </w:r>
            <w:proofErr w:type="spellEnd"/>
            <w:r w:rsidRPr="009F256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9F256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B1EFD" w:rsidRPr="0058456C" w:rsidRDefault="007B1EFD" w:rsidP="007B1E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А С П О Р Т</w:t>
      </w:r>
    </w:p>
    <w:p w:rsidR="007B1EFD" w:rsidRPr="0058456C" w:rsidRDefault="002A2F32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="007B1EFD"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«Успех каждого ребенка»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58456C">
      <w:pPr>
        <w:pStyle w:val="af2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58456C">
        <w:rPr>
          <w:rFonts w:ascii="Times New Roman" w:eastAsia="Times New Roman" w:hAnsi="Times New Roman"/>
          <w:b/>
          <w:sz w:val="24"/>
          <w:szCs w:val="24"/>
        </w:rPr>
        <w:t>Основные положения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2"/>
        <w:gridCol w:w="2824"/>
        <w:gridCol w:w="3940"/>
        <w:gridCol w:w="3519"/>
      </w:tblGrid>
      <w:tr w:rsidR="007B1EFD" w:rsidRPr="0058456C" w:rsidTr="003B4A88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национального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58456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7B1EFD" w:rsidRPr="0058456C" w:rsidTr="003B4A88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3B4A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Краткое наименование </w:t>
            </w:r>
            <w:r w:rsidR="003B4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муниципального 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«Успех каждого ребенка»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начала и окончания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991463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2019</w:t>
            </w:r>
            <w:r w:rsidR="007B1EFD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– </w:t>
            </w:r>
          </w:p>
          <w:p w:rsidR="007B1EFD" w:rsidRPr="0058456C" w:rsidRDefault="007B1EFD" w:rsidP="00C35C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декабря 2024 г.</w:t>
            </w:r>
          </w:p>
        </w:tc>
      </w:tr>
      <w:tr w:rsidR="00BA0DC4" w:rsidRPr="0058456C" w:rsidTr="003418F4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C4" w:rsidRPr="0058456C" w:rsidRDefault="00BA0DC4" w:rsidP="003B4A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мунципального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C4" w:rsidRPr="00855CC0" w:rsidRDefault="00BA0DC4" w:rsidP="009051C6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В.Д.Дугар-оол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председателя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Чеди-Холь</w:t>
            </w:r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0DC4" w:rsidRPr="0058456C" w:rsidTr="003418F4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C4" w:rsidRPr="0058456C" w:rsidRDefault="00BA0DC4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 муниципального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C4" w:rsidRPr="00E0750F" w:rsidRDefault="00BA0DC4" w:rsidP="002C3C77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А.В.Сазан-оол</w:t>
            </w:r>
            <w:proofErr w:type="spellEnd"/>
            <w:r w:rsidR="002C3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0750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C3C77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Pr="00E075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Чеди-Холь</w:t>
            </w:r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BA0DC4" w:rsidRPr="0058456C" w:rsidTr="003418F4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DC4" w:rsidRPr="0058456C" w:rsidRDefault="00BA0DC4" w:rsidP="003B4A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Администратор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C4" w:rsidRPr="00B405E3" w:rsidRDefault="00BA0DC4" w:rsidP="002C3C77">
            <w:pPr>
              <w:spacing w:after="0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А.Ю.Иргит</w:t>
            </w:r>
            <w:proofErr w:type="spellEnd"/>
            <w:r w:rsidRPr="00B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 Управления образования</w:t>
            </w:r>
            <w:r w:rsidRPr="00B40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Чеди-Холь</w:t>
            </w:r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CC0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3B4A88" w:rsidRPr="0058456C" w:rsidTr="003B4A88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88" w:rsidRPr="0058456C" w:rsidRDefault="003B4A88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8" w:rsidRPr="003B4A88" w:rsidRDefault="00BA0DC4" w:rsidP="003B4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4A88" w:rsidRPr="003B4A8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организации</w:t>
            </w:r>
          </w:p>
          <w:p w:rsidR="003B4A88" w:rsidRPr="003B4A88" w:rsidRDefault="00BA0DC4" w:rsidP="003B4A8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1 учреждение</w:t>
            </w:r>
            <w:r w:rsidR="003B4A88" w:rsidRPr="003B4A88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</w:p>
          <w:p w:rsidR="003B4A88" w:rsidRPr="003B4A88" w:rsidRDefault="003B4A88" w:rsidP="003B4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A88"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8 дошкольных образовательных организаций</w:t>
            </w:r>
          </w:p>
        </w:tc>
      </w:tr>
      <w:tr w:rsidR="007B1EFD" w:rsidRPr="0058456C" w:rsidTr="003B4A88">
        <w:trPr>
          <w:cantSplit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с Государственной программой Республики Тыва «Развитие образования и науки на 2014-20205годы»</w:t>
            </w:r>
            <w:r w:rsidR="000D1E3C"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изменениями на 20.01.2016 г) утвержденной постановлением Правительства Республики Тыва от 30 октября 2013 года № 632</w:t>
            </w:r>
          </w:p>
        </w:tc>
        <w:tc>
          <w:tcPr>
            <w:tcW w:w="10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Государственной программой Российской Федераци</w:t>
            </w:r>
            <w:r w:rsidR="00991463">
              <w:rPr>
                <w:rFonts w:ascii="Times New Roman" w:eastAsia="Times New Roman" w:hAnsi="Times New Roman" w:cs="Times New Roman"/>
                <w:sz w:val="24"/>
                <w:szCs w:val="24"/>
              </w:rPr>
              <w:t>и «Развитие образования» на 2014 - 2025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годы, утвержденной постановлением Правительства Российской Феде</w:t>
            </w:r>
            <w:r w:rsidR="0099146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от 30 ноября 2013 г. № 632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целевой программы развития образования на 2016 - 2020 годы, утвержденной постановлением Правительства Российской Федерации от 23 мая 2015 г. № 497;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Национальной технологической инициативы Правительство Российской Федерации, утвержденной Постановлением Правительства Российской Федерации от 18 апреля 2016 г. №317</w:t>
            </w:r>
            <w:r w:rsidR="007C76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1EFD" w:rsidRPr="0058456C" w:rsidRDefault="007B1EFD" w:rsidP="00C35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программа «Патриотическое воспитание граждан Российской Федерации на 2016 – 2020 годы». Утвержденной постановлением Правительства Российской Федерации от 30 декабря 2015 года № 1493</w:t>
            </w:r>
          </w:p>
        </w:tc>
      </w:tr>
    </w:tbl>
    <w:p w:rsidR="000D1E3C" w:rsidRPr="0058456C" w:rsidRDefault="000D1E3C" w:rsidP="00A034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2. Цель и показатели </w:t>
      </w:r>
      <w:r w:rsidR="003B4A8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A03494" w:rsidRPr="0058456C" w:rsidRDefault="00A03494" w:rsidP="007B1E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Default="007B1EFD" w:rsidP="00C35CA4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proofErr w:type="gramStart"/>
      <w:r w:rsidRPr="0058456C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94,5 %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</w:p>
    <w:p w:rsidR="007B1EFD" w:rsidRDefault="007B1EFD" w:rsidP="003B4A88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p w:rsidR="000C2C03" w:rsidRPr="0058456C" w:rsidRDefault="000C2C03" w:rsidP="007B1E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shd w:val="clear" w:color="auto" w:fill="FFFF00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761"/>
        <w:gridCol w:w="4512"/>
        <w:gridCol w:w="1653"/>
        <w:gridCol w:w="1320"/>
        <w:gridCol w:w="1669"/>
        <w:gridCol w:w="1033"/>
        <w:gridCol w:w="818"/>
        <w:gridCol w:w="996"/>
        <w:gridCol w:w="821"/>
        <w:gridCol w:w="828"/>
        <w:gridCol w:w="813"/>
      </w:tblGrid>
      <w:tr w:rsidR="007B1EFD" w:rsidRPr="0058456C" w:rsidTr="0058456C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показателя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Период, год</w:t>
            </w:r>
          </w:p>
        </w:tc>
      </w:tr>
      <w:tr w:rsidR="007B1EFD" w:rsidRPr="0058456C" w:rsidTr="0058456C"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402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6A6E96" w:rsidRPr="0058456C" w:rsidTr="0058456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Доля детей в возрасте от 5 до 18 лет, охваченных дополнительным образованием, % в том числе: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91,7</w:t>
            </w:r>
          </w:p>
        </w:tc>
        <w:tc>
          <w:tcPr>
            <w:tcW w:w="166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1.01.2018</w:t>
            </w: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92</w:t>
            </w:r>
          </w:p>
        </w:tc>
        <w:tc>
          <w:tcPr>
            <w:tcW w:w="81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95,5</w:t>
            </w:r>
          </w:p>
        </w:tc>
        <w:tc>
          <w:tcPr>
            <w:tcW w:w="99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93</w:t>
            </w:r>
          </w:p>
        </w:tc>
        <w:tc>
          <w:tcPr>
            <w:tcW w:w="82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93,5</w:t>
            </w:r>
          </w:p>
        </w:tc>
        <w:tc>
          <w:tcPr>
            <w:tcW w:w="828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94</w:t>
            </w:r>
          </w:p>
        </w:tc>
        <w:tc>
          <w:tcPr>
            <w:tcW w:w="813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94,5</w:t>
            </w:r>
          </w:p>
        </w:tc>
      </w:tr>
      <w:tr w:rsidR="006A6E96" w:rsidRPr="0058456C" w:rsidTr="0058456C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E96" w:rsidRPr="0058456C" w:rsidRDefault="0063572B" w:rsidP="006A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6E96"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»,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настоящего»</w:t>
            </w:r>
            <w:r w:rsidRPr="005845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проектах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направленных на раннюю профориентацию, тыс. человек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58456C" w:rsidRDefault="006A6E96" w:rsidP="006A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1.01.2018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96" w:rsidRPr="00D42090" w:rsidRDefault="006A6E96" w:rsidP="006A6E96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 w:rsidRPr="00D42090"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0,6</w:t>
            </w:r>
          </w:p>
        </w:tc>
      </w:tr>
    </w:tbl>
    <w:p w:rsidR="004C1B1B" w:rsidRPr="0058456C" w:rsidRDefault="004C1B1B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335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139">
        <w:rPr>
          <w:rFonts w:ascii="Times New Roman" w:eastAsia="Times New Roman" w:hAnsi="Times New Roman" w:cs="Times New Roman"/>
          <w:b/>
          <w:sz w:val="24"/>
          <w:szCs w:val="24"/>
        </w:rPr>
        <w:t>Задачи и р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езультаты </w:t>
      </w:r>
      <w:r w:rsidR="00020CA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0D1E3C" w:rsidRPr="0058456C" w:rsidRDefault="000D1E3C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5259" w:type="dxa"/>
        <w:jc w:val="center"/>
        <w:tblLook w:val="04A0" w:firstRow="1" w:lastRow="0" w:firstColumn="1" w:lastColumn="0" w:noHBand="0" w:noVBand="1"/>
      </w:tblPr>
      <w:tblGrid>
        <w:gridCol w:w="812"/>
        <w:gridCol w:w="5113"/>
        <w:gridCol w:w="1661"/>
        <w:gridCol w:w="7673"/>
      </w:tblGrid>
      <w:tr w:rsidR="007B1EFD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keepNext/>
              <w:spacing w:before="240" w:after="120"/>
              <w:outlineLvl w:val="1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b/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b/>
                <w:sz w:val="24"/>
                <w:szCs w:val="24"/>
              </w:rPr>
              <w:t>Характеристика результата</w:t>
            </w:r>
          </w:p>
        </w:tc>
      </w:tr>
      <w:tr w:rsidR="007B1EFD" w:rsidRPr="0058456C" w:rsidTr="00D50282">
        <w:trPr>
          <w:cantSplit/>
          <w:jc w:val="center"/>
        </w:trPr>
        <w:tc>
          <w:tcPr>
            <w:tcW w:w="15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Microsoft YaHei" w:hAnsi="Times New Roman"/>
                <w:sz w:val="24"/>
                <w:szCs w:val="24"/>
              </w:rPr>
              <w:t>1.Формирование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5B00D7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991463" w:rsidP="00584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softHyphen/>
              <w:t>1.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Default="00163E35" w:rsidP="005B00D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Не менее чем </w:t>
            </w:r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5B00D7"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обучающихся </w:t>
            </w:r>
            <w:proofErr w:type="spellStart"/>
            <w:r w:rsidR="00E52BE7">
              <w:rPr>
                <w:rFonts w:ascii="Times New Roman" w:eastAsia="Times New Roman" w:hAnsi="Times New Roman"/>
                <w:sz w:val="24"/>
                <w:szCs w:val="24"/>
              </w:rPr>
              <w:t>Чеди-Хольского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кожууна</w:t>
            </w:r>
            <w:proofErr w:type="spellEnd"/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Проектория</w:t>
            </w:r>
            <w:proofErr w:type="spellEnd"/>
            <w:r w:rsidR="005B00D7" w:rsidRPr="0058456C">
              <w:rPr>
                <w:rFonts w:ascii="Times New Roman" w:eastAsia="Times New Roman" w:hAnsi="Times New Roman"/>
                <w:iCs/>
                <w:sz w:val="24"/>
                <w:szCs w:val="24"/>
              </w:rPr>
              <w:t>», направленных на раннюю профориентацию</w:t>
            </w:r>
          </w:p>
          <w:p w:rsidR="00B5374B" w:rsidRPr="00040BCA" w:rsidRDefault="00163E35" w:rsidP="005B00D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на 30.12.2019-</w:t>
            </w:r>
            <w:r w:rsidR="00040BCA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341</w:t>
            </w:r>
            <w:r w:rsidR="00B5374B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E330AF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чел</w:t>
            </w:r>
          </w:p>
          <w:p w:rsidR="00B5374B" w:rsidRPr="00040BCA" w:rsidRDefault="00163E35" w:rsidP="005B00D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на 30.12.2020-</w:t>
            </w:r>
            <w:r w:rsidR="00040BCA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350</w:t>
            </w:r>
            <w:r w:rsidR="00E330AF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чел</w:t>
            </w:r>
          </w:p>
          <w:p w:rsidR="00B5374B" w:rsidRPr="00040BCA" w:rsidRDefault="00040BCA" w:rsidP="00B5374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на 30.12.2021-358</w:t>
            </w:r>
            <w:r w:rsidR="00B5374B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E330AF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чел</w:t>
            </w:r>
          </w:p>
          <w:p w:rsidR="00B5374B" w:rsidRPr="00040BCA" w:rsidRDefault="00040BCA" w:rsidP="00B5374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на 30.12.2022-</w:t>
            </w:r>
            <w:r w:rsidR="00B5374B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343</w:t>
            </w:r>
            <w:r w:rsidR="00B5374B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чел</w:t>
            </w:r>
          </w:p>
          <w:p w:rsidR="00B5374B" w:rsidRPr="00040BCA" w:rsidRDefault="00B5374B" w:rsidP="00B5374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</w:t>
            </w:r>
            <w:r w:rsidR="00040BCA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а 30.12.2023-3</w:t>
            </w:r>
            <w:r w:rsidR="00163E35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50</w:t>
            </w: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чел</w:t>
            </w:r>
          </w:p>
          <w:p w:rsidR="00B5374B" w:rsidRPr="00040BCA" w:rsidRDefault="00163E35" w:rsidP="00B5374B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на 30.12.2024-</w:t>
            </w:r>
            <w:r w:rsidR="00040BCA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3</w:t>
            </w:r>
            <w:r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>56</w:t>
            </w:r>
            <w:r w:rsidR="00B5374B" w:rsidRPr="00040BC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чел</w:t>
            </w:r>
          </w:p>
          <w:p w:rsidR="00B5374B" w:rsidRPr="00E330AF" w:rsidRDefault="00B5374B" w:rsidP="00040BC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D5581E" w:rsidP="005B00D7">
            <w:pPr>
              <w:ind w:left="-6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30AF" w:rsidRPr="00E330AF" w:rsidRDefault="00E330AF" w:rsidP="00E330AF">
            <w:pPr>
              <w:spacing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Разработаны программы открытых онлайн-уроков, реализуемых с учетом опыта и моделей образовательных онлайн платформ, в том числе "</w:t>
            </w:r>
            <w:proofErr w:type="spell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Проектория</w:t>
            </w:r>
            <w:proofErr w:type="spellEnd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", за счет федеральной поддержки, а также "</w:t>
            </w:r>
            <w:proofErr w:type="spell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Сириус</w:t>
            </w:r>
            <w:proofErr w:type="gram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.О</w:t>
            </w:r>
            <w:proofErr w:type="gramEnd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нлайн</w:t>
            </w:r>
            <w:proofErr w:type="spellEnd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", "Уроки настоящего" и других аналогичных платформ, направленных на раннюю профессиональную ориентацию обучающихся. </w:t>
            </w:r>
          </w:p>
          <w:p w:rsidR="00E330AF" w:rsidRPr="00E330AF" w:rsidRDefault="00E330AF" w:rsidP="00E330AF">
            <w:pPr>
              <w:spacing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В рамках программ проведены уроки, в которых к концу 2024 года ежегодно принимают участие не менее </w:t>
            </w:r>
            <w:r w:rsidR="00040BC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341</w:t>
            </w:r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детей.</w:t>
            </w:r>
          </w:p>
          <w:p w:rsidR="00E330AF" w:rsidRPr="00E330AF" w:rsidRDefault="00E330AF" w:rsidP="00E330AF">
            <w:pPr>
              <w:spacing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proofErr w:type="gram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Одновременно с целью выявления и распространения лучших практик проведены ежегодные конкурсные отборы лучших открытых онлайн-уроков, направленных на раннюю профориентацию, создание условий для самоопределения в выборе будущего профессионального пути, а также обеспечивающих сопровождение процесса выстраивания индивидуального учебного плана для участников уроков, в том числе представителями отраслей производственной сферы, общественности, реального сектора экономики, ведущих университетов, включая студентов - получателей грантов Президента Российской Федерации.</w:t>
            </w:r>
            <w:proofErr w:type="gramEnd"/>
          </w:p>
          <w:p w:rsidR="005B00D7" w:rsidRPr="00E330AF" w:rsidRDefault="00E330AF" w:rsidP="00E330AF">
            <w:pPr>
              <w:spacing w:line="23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Реализация мероприятий будет </w:t>
            </w:r>
            <w:proofErr w:type="gram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осуществляться</w:t>
            </w:r>
            <w:proofErr w:type="gramEnd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в том числе на базе </w:t>
            </w:r>
            <w:proofErr w:type="spellStart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предпрофильных</w:t>
            </w:r>
            <w:proofErr w:type="spellEnd"/>
            <w:r w:rsidRPr="00E330AF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классов.</w:t>
            </w:r>
          </w:p>
        </w:tc>
      </w:tr>
      <w:tr w:rsidR="005B00D7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020CA0" w:rsidP="005B00D7">
            <w:pPr>
              <w:keepNext/>
              <w:spacing w:before="240" w:after="120"/>
              <w:jc w:val="center"/>
              <w:outlineLvl w:val="1"/>
              <w:rPr>
                <w:rFonts w:ascii="Times New Roman" w:eastAsia="Microsoft YaHei" w:hAnsi="Times New Roman"/>
                <w:sz w:val="24"/>
                <w:szCs w:val="24"/>
              </w:rPr>
            </w:pPr>
            <w:r>
              <w:rPr>
                <w:rFonts w:ascii="Times New Roman" w:eastAsia="Microsoft YaHei" w:hAnsi="Times New Roman"/>
                <w:sz w:val="24"/>
                <w:szCs w:val="24"/>
              </w:rPr>
              <w:lastRenderedPageBreak/>
              <w:t>2</w:t>
            </w:r>
            <w:r w:rsidR="00991463">
              <w:rPr>
                <w:rFonts w:ascii="Times New Roman" w:eastAsia="Microsoft YaHei" w:hAnsi="Times New Roman"/>
                <w:sz w:val="24"/>
                <w:szCs w:val="24"/>
              </w:rPr>
              <w:t>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Default="00FE587D" w:rsidP="00FE587D">
            <w:pPr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Для не мене</w:t>
            </w:r>
            <w:r w:rsidR="004F05C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 138</w:t>
            </w:r>
            <w:r w:rsidR="00E061F4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0</w:t>
            </w:r>
            <w:r w:rsidR="000A02EE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детей в не менее чем в </w:t>
            </w:r>
            <w:r w:rsidR="00E061F4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5</w:t>
            </w:r>
            <w:r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общеобразовательных организаций, расположенных в сельской местности, обновлена материально-техническая база для занятий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физической культурой и спортом.</w:t>
            </w:r>
          </w:p>
          <w:p w:rsidR="00FE587D" w:rsidRPr="00FE587D" w:rsidRDefault="000A02EE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на </w:t>
            </w:r>
            <w:r w:rsidR="006578F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30.12.2019 - 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r w:rsidR="006578F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1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</w:p>
          <w:p w:rsidR="00FE587D" w:rsidRPr="00FE587D" w:rsidRDefault="006578FA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 30.12.2020 - 2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  <w:proofErr w:type="spellEnd"/>
            <w:proofErr w:type="gramEnd"/>
          </w:p>
          <w:p w:rsidR="00FE587D" w:rsidRPr="00FE587D" w:rsidRDefault="00FE587D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 30.12.2021</w:t>
            </w:r>
            <w:r w:rsidR="006578FA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- 3</w:t>
            </w:r>
            <w:r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</w:p>
          <w:p w:rsidR="00FE587D" w:rsidRPr="00FE587D" w:rsidRDefault="006578FA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 30.12.2022 - 4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  <w:proofErr w:type="spellEnd"/>
            <w:proofErr w:type="gramEnd"/>
          </w:p>
          <w:p w:rsidR="00FE587D" w:rsidRPr="00FE587D" w:rsidRDefault="006578FA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 30.12.2023 - 5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</w:p>
          <w:p w:rsidR="00FE587D" w:rsidRPr="00FE587D" w:rsidRDefault="006578FA" w:rsidP="00FE587D">
            <w:pPr>
              <w:spacing w:line="23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на 30.12.2024 - </w:t>
            </w:r>
            <w:r w:rsidR="00E061F4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5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  <w:proofErr w:type="spellEnd"/>
            <w:proofErr w:type="gramEnd"/>
          </w:p>
          <w:p w:rsidR="00FE587D" w:rsidRPr="0058456C" w:rsidRDefault="00E061F4" w:rsidP="00FE587D">
            <w:pPr>
              <w:jc w:val="both"/>
              <w:rPr>
                <w:rFonts w:ascii="Times New Roman" w:eastAsia="Microsoft YaHe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на 31.12.2024 - 5</w:t>
            </w:r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FE587D" w:rsidRPr="00FE587D"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ind w:left="-69" w:firstLine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D5581E">
              <w:rPr>
                <w:rFonts w:ascii="Times New Roman" w:eastAsia="Times New Roman" w:hAnsi="Times New Roman"/>
                <w:sz w:val="24"/>
                <w:szCs w:val="24"/>
              </w:rPr>
              <w:t>1.12.2024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0D7" w:rsidRPr="0058456C" w:rsidRDefault="005B00D7" w:rsidP="005B00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Реализованы мероприятия по обновлению материально-технической базы в общеобразовательных организациях, расположенных в сельской местности. </w:t>
            </w:r>
          </w:p>
          <w:p w:rsidR="005B00D7" w:rsidRPr="0058456C" w:rsidRDefault="005B00D7" w:rsidP="00E061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К 2024 году на обновленной материально-те</w:t>
            </w:r>
            <w:r w:rsidR="000A02EE">
              <w:rPr>
                <w:rFonts w:ascii="Times New Roman" w:eastAsia="Times New Roman" w:hAnsi="Times New Roman"/>
                <w:sz w:val="24"/>
                <w:szCs w:val="24"/>
              </w:rPr>
              <w:t xml:space="preserve">хнической базе в не менее чем </w:t>
            </w:r>
            <w:r w:rsidR="004F05C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общеобразовательных организациях не менее </w:t>
            </w:r>
            <w:r w:rsidR="004F05CA">
              <w:rPr>
                <w:rFonts w:ascii="Times New Roman" w:eastAsia="Times New Roman" w:hAnsi="Times New Roman"/>
                <w:sz w:val="24"/>
                <w:szCs w:val="24"/>
              </w:rPr>
              <w:t>138</w:t>
            </w:r>
            <w:r w:rsidR="00E061F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обучаются по обновленным программам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</w:tc>
      </w:tr>
      <w:tr w:rsidR="006D50CB" w:rsidRPr="0058456C" w:rsidTr="00D50282">
        <w:trPr>
          <w:cantSplit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020CA0" w:rsidP="006D50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3</w:t>
            </w:r>
            <w:r w:rsidR="006D50CB" w:rsidRPr="005845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6D50C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Внедрена методология сопровождения,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</w:t>
            </w:r>
            <w:proofErr w:type="gramStart"/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D5581E" w:rsidP="006D50CB">
            <w:pPr>
              <w:ind w:left="-69" w:firstLine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50CB" w:rsidRPr="0058456C" w:rsidRDefault="006D50CB" w:rsidP="00E061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К середине 2021 года в общеобразовательные организации </w:t>
            </w:r>
            <w:proofErr w:type="spellStart"/>
            <w:r w:rsidR="00E061F4">
              <w:rPr>
                <w:rFonts w:ascii="Times New Roman" w:eastAsia="Times New Roman" w:hAnsi="Times New Roman"/>
                <w:sz w:val="24"/>
                <w:szCs w:val="24"/>
              </w:rPr>
              <w:t>Чеди-Хольс</w:t>
            </w:r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>кого</w:t>
            </w:r>
            <w:proofErr w:type="spellEnd"/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>кожууна</w:t>
            </w:r>
            <w:proofErr w:type="spellEnd"/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внедрена методология сопровождения, наставничества и «шефств</w:t>
            </w:r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 xml:space="preserve">а» </w:t>
            </w:r>
            <w:proofErr w:type="gramStart"/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обучающихся. Создан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35C9">
              <w:rPr>
                <w:rFonts w:ascii="Times New Roman" w:eastAsia="Times New Roman" w:hAnsi="Times New Roman"/>
                <w:sz w:val="24"/>
                <w:szCs w:val="24"/>
              </w:rPr>
              <w:t>1 модельный центр</w:t>
            </w:r>
            <w:r w:rsidRPr="0058456C">
              <w:rPr>
                <w:rFonts w:ascii="Times New Roman" w:eastAsia="Times New Roman" w:hAnsi="Times New Roman"/>
                <w:sz w:val="24"/>
                <w:szCs w:val="24"/>
              </w:rPr>
              <w:t xml:space="preserve"> дополнительного образования.</w:t>
            </w:r>
          </w:p>
        </w:tc>
      </w:tr>
    </w:tbl>
    <w:p w:rsidR="0058456C" w:rsidRDefault="0058456C" w:rsidP="00D502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7E50" w:rsidRDefault="006C7E50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4. Финансовое обеспечение реализации регионального проекта</w:t>
      </w:r>
    </w:p>
    <w:p w:rsidR="007B1EFD" w:rsidRPr="0058456C" w:rsidRDefault="007B1EFD" w:rsidP="007B1EFD">
      <w:pPr>
        <w:spacing w:after="16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17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852"/>
        <w:gridCol w:w="4823"/>
        <w:gridCol w:w="1418"/>
        <w:gridCol w:w="1275"/>
        <w:gridCol w:w="1275"/>
        <w:gridCol w:w="1277"/>
        <w:gridCol w:w="988"/>
        <w:gridCol w:w="1564"/>
        <w:gridCol w:w="1701"/>
      </w:tblGrid>
      <w:tr w:rsidR="007B1EFD" w:rsidRPr="0058456C" w:rsidTr="00D74417">
        <w:trPr>
          <w:cantSplit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федерального проекта и источники финансирования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94E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финансового обеспечения по годам реализации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(млн.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(млн. рублей)</w:t>
            </w:r>
          </w:p>
        </w:tc>
      </w:tr>
      <w:tr w:rsidR="007B1EFD" w:rsidRPr="0058456C" w:rsidTr="00607139">
        <w:trPr>
          <w:cantSplit/>
          <w:trHeight w:val="694"/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1EFD" w:rsidRPr="0058456C" w:rsidTr="00D74417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5845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6F3A1D" w:rsidRPr="0058456C" w:rsidTr="007C768F">
        <w:trPr>
          <w:cantSplit/>
          <w:trHeight w:val="444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1D" w:rsidRPr="00840C1F" w:rsidRDefault="006F3A1D" w:rsidP="007B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детских технопарков «</w:t>
            </w:r>
            <w:proofErr w:type="spellStart"/>
            <w:r w:rsidRPr="0084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Кванториум</w:t>
            </w:r>
            <w:proofErr w:type="spellEnd"/>
            <w:r w:rsidRPr="00840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402</w:t>
            </w:r>
            <w:r w:rsidR="006F3A1D"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303,63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713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1006</w:t>
            </w:r>
            <w:r w:rsidR="006F3A1D" w:rsidRPr="00521D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,26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521D31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D31">
              <w:rPr>
                <w:rFonts w:ascii="Times New Roman" w:eastAsia="Times New Roman" w:hAnsi="Times New Roman" w:cs="Times New Roman"/>
                <w:sz w:val="24"/>
                <w:szCs w:val="24"/>
              </w:rPr>
              <w:t>601,2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7A1A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 Тыва)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8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  <w:r w:rsidR="006F3A1D"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131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  <w:r w:rsid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353D55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FB5E41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9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F71944" w:rsidRDefault="006F3A1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A1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58456C" w:rsidRDefault="006F3A1D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1D" w:rsidRPr="000772D0" w:rsidRDefault="006F3A1D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772D0">
              <w:rPr>
                <w:rFonts w:ascii="Times New Roman" w:eastAsia="Times New Roman" w:hAnsi="Times New Roman" w:cs="Times New Roman"/>
                <w:b/>
              </w:rPr>
              <w:t>В  Республике  Тыва</w:t>
            </w:r>
            <w:r w:rsidRPr="000772D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0772D0">
              <w:rPr>
                <w:rFonts w:ascii="Times New Roman" w:eastAsia="Times New Roman" w:hAnsi="Times New Roman" w:cs="Times New Roman"/>
                <w:b/>
              </w:rPr>
              <w:t xml:space="preserve">создан региональный центр </w:t>
            </w:r>
            <w:r w:rsidRPr="000772D0">
              <w:rPr>
                <w:rFonts w:ascii="Times New Roman" w:eastAsia="Arial Unicode MS" w:hAnsi="Times New Roman" w:cs="Times New Roman"/>
                <w:b/>
              </w:rPr>
              <w:t>выявления, поддержки и развития способностей и талантов у детей и молодежи, созданные с учетом опыта Образовательного фон</w:t>
            </w:r>
            <w:r w:rsidR="00840C1F" w:rsidRPr="000772D0">
              <w:rPr>
                <w:rFonts w:ascii="Times New Roman" w:eastAsia="Arial Unicode MS" w:hAnsi="Times New Roman" w:cs="Times New Roman"/>
                <w:b/>
              </w:rPr>
              <w:t>да «Талант и успех», с охват</w:t>
            </w:r>
            <w:r w:rsidRPr="000772D0">
              <w:rPr>
                <w:rFonts w:ascii="Times New Roman" w:eastAsia="Arial Unicode MS" w:hAnsi="Times New Roman" w:cs="Times New Roman"/>
                <w:b/>
              </w:rPr>
              <w:t xml:space="preserve">ом не менее  5 % обучающихся по образовательным программам </w:t>
            </w:r>
            <w:r w:rsidRPr="000772D0">
              <w:rPr>
                <w:rFonts w:ascii="Times New Roman" w:eastAsia="Times New Roman" w:hAnsi="Times New Roman" w:cs="Times New Roman"/>
                <w:b/>
              </w:rPr>
              <w:t>основного и среднего общего образования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1D" w:rsidRPr="00BB08B2" w:rsidRDefault="00C7033D" w:rsidP="008F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110,1</w:t>
            </w:r>
          </w:p>
        </w:tc>
      </w:tr>
      <w:tr w:rsidR="00840DC0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0772D0" w:rsidRDefault="00840DC0" w:rsidP="006F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40DC0" w:rsidRPr="000C6C00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38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DC0" w:rsidRPr="0058456C" w:rsidRDefault="00840DC0" w:rsidP="00386E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0" w:rsidRPr="0058456C" w:rsidRDefault="00840DC0" w:rsidP="006F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FB5E41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6F3A1D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общеобразовательных организациях,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5,753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214,753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203,963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203,963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10,79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10,79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муниципальных образований республики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33D" w:rsidRPr="0058456C" w:rsidTr="00725B1C">
        <w:trPr>
          <w:cantSplit/>
          <w:trHeight w:val="389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3D" w:rsidRPr="0058456C" w:rsidRDefault="00C7033D" w:rsidP="00C7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33D" w:rsidRPr="006F3A1D" w:rsidRDefault="00C7033D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81" w:rsidRPr="0058456C" w:rsidTr="00B03FAD">
        <w:trPr>
          <w:cantSplit/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903FC8" w:rsidRDefault="004F1581" w:rsidP="0020100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Построение индивидуального учебного плана в соответствии с выбранными профессиональными компетенциями (профессиональными областями деятельнос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ти), с учетом реализации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725B1C" w:rsidRDefault="004F1581" w:rsidP="00C7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4F1581" w:rsidRPr="0058456C" w:rsidTr="00B03FAD">
        <w:trPr>
          <w:cantSplit/>
          <w:tblHeader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581" w:rsidRPr="0058456C" w:rsidRDefault="004F1581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«Билет в будущее»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581" w:rsidRPr="00903FC8" w:rsidRDefault="004F1581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1B594B" w:rsidRPr="0058456C" w:rsidTr="00B03FAD">
        <w:trPr>
          <w:cantSplit/>
          <w:tblHeader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58456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94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4B" w:rsidRPr="001B594B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B594B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903FC8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8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rHeight w:val="972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D7441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FC8" w:rsidRPr="0058456C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0772D0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0772D0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Не менее 45 детей и представителей молодежи из числа иностранных граждан приняли участие в летних школах, организованных российскими образовательными организациями.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Не менее 70 % детей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Внедрена методология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обучающимися разных возрастов.</w:t>
            </w:r>
            <w:proofErr w:type="gramEnd"/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менее чем 70 %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  <w:p w:rsidR="00903FC8" w:rsidRPr="00725B1C" w:rsidRDefault="00903FC8" w:rsidP="00903FC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</w:rPr>
              <w:t>Во всех субъектах Российской Федерации внедрена целевая модель развития региональных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123EC5" w:rsidP="00123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03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5C22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5C22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FB5E41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3FC8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FC8" w:rsidRPr="00903FC8" w:rsidRDefault="00903FC8" w:rsidP="00903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Создание не менее 1 центра, реализующего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расположенных на территории </w:t>
            </w:r>
            <w:r w:rsidRPr="00725B1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Республики Тыва, </w:t>
            </w: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ной технологической инициативы;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903FC8" w:rsidRPr="0058456C" w:rsidTr="00903F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58456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58456C" w:rsidRDefault="00903FC8" w:rsidP="00903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Создание мобильных технопарков «</w:t>
            </w:r>
            <w:proofErr w:type="spellStart"/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Кванториум</w:t>
            </w:r>
            <w:proofErr w:type="spellEnd"/>
            <w:r w:rsidRPr="00725B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C8" w:rsidRPr="00725B1C" w:rsidRDefault="00903FC8" w:rsidP="0090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725B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9B4229" w:rsidRPr="0058456C" w:rsidTr="00903F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1B594B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94B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9B4229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229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725B1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бюджетам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FB5E41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E4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1.6.4.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D74417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229" w:rsidRPr="0058456C" w:rsidTr="005C22C8">
        <w:trPr>
          <w:cantSplit/>
          <w:trHeight w:val="5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3D00BF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772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0772D0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D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147BD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4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452,28</w:t>
            </w:r>
          </w:p>
        </w:tc>
      </w:tr>
      <w:tr w:rsidR="009B4229" w:rsidRPr="0058456C" w:rsidTr="005C22C8">
        <w:trPr>
          <w:cantSplit/>
          <w:trHeight w:val="126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817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2024 году 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452,28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411,2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1.7.1.1.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из них межбюджетные трансферты бюджету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Республики Тыва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41,08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1.7.2.1.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р</w:t>
            </w:r>
            <w:r w:rsidR="000C2C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 Республики Тыва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1.7.3.1.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8456C">
        <w:trPr>
          <w:cantSplit/>
          <w:trHeight w:val="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1.7.4.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9" w:rsidRPr="004817CE" w:rsidRDefault="009B4229" w:rsidP="009B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29" w:rsidRPr="00386ECA" w:rsidRDefault="009B4229" w:rsidP="009B4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EC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региональному проекту,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47,073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554,51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455,51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251,88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1812,73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386ECA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E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33,963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431,14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431,14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1287,86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бюджету (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ам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указывается наименование)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33,963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203,963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Бюджет  Республики Тыва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13,11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24,37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524,87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10,79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Консолидированные бюджеты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 них межбюджетные трансферты бюджетам муниципальных образований республики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9B4229" w:rsidRPr="0058456C" w:rsidTr="005C22C8">
        <w:trPr>
          <w:cantSplit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29" w:rsidRPr="0058456C" w:rsidRDefault="009B4229" w:rsidP="009B4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29" w:rsidRPr="00521D31" w:rsidRDefault="009B4229" w:rsidP="009B42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1D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</w:p>
        </w:tc>
      </w:tr>
    </w:tbl>
    <w:p w:rsidR="00D50282" w:rsidRDefault="00D50282" w:rsidP="006C7E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Участники </w:t>
      </w:r>
      <w:r w:rsidR="005948E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</w:t>
      </w:r>
    </w:p>
    <w:p w:rsidR="007B1EFD" w:rsidRPr="0058456C" w:rsidRDefault="007B1EFD" w:rsidP="007B1EFD">
      <w:pPr>
        <w:spacing w:after="0" w:line="240" w:lineRule="auto"/>
        <w:ind w:left="720" w:right="74"/>
        <w:contextualSpacing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tbl>
      <w:tblPr>
        <w:tblStyle w:val="TableGrid"/>
        <w:tblW w:w="15310" w:type="dxa"/>
        <w:tblInd w:w="-190" w:type="dxa"/>
        <w:shd w:val="clear" w:color="auto" w:fill="FFFFFF" w:themeFill="background1"/>
        <w:tblLayout w:type="fixed"/>
        <w:tblCellMar>
          <w:top w:w="14" w:type="dxa"/>
          <w:left w:w="94" w:type="dxa"/>
          <w:bottom w:w="7" w:type="dxa"/>
          <w:right w:w="113" w:type="dxa"/>
        </w:tblCellMar>
        <w:tblLook w:val="04A0" w:firstRow="1" w:lastRow="0" w:firstColumn="1" w:lastColumn="0" w:noHBand="0" w:noVBand="1"/>
      </w:tblPr>
      <w:tblGrid>
        <w:gridCol w:w="813"/>
        <w:gridCol w:w="38"/>
        <w:gridCol w:w="2648"/>
        <w:gridCol w:w="47"/>
        <w:gridCol w:w="2231"/>
        <w:gridCol w:w="44"/>
        <w:gridCol w:w="3954"/>
        <w:gridCol w:w="7"/>
        <w:gridCol w:w="3680"/>
        <w:gridCol w:w="7"/>
        <w:gridCol w:w="126"/>
        <w:gridCol w:w="1715"/>
      </w:tblGrid>
      <w:tr w:rsidR="00CC56E0" w:rsidRPr="0058456C" w:rsidTr="00840C1F">
        <w:trPr>
          <w:trHeight w:val="89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  <w:hideMark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Роль в проекте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</w:p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инициалы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ind w:left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 xml:space="preserve">Занятость </w:t>
            </w:r>
            <w:proofErr w:type="gramStart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проекте</w:t>
            </w:r>
            <w:proofErr w:type="gramEnd"/>
          </w:p>
          <w:p w:rsidR="007B1EFD" w:rsidRPr="0058456C" w:rsidRDefault="007B1EFD" w:rsidP="00B505E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(процентов)</w:t>
            </w:r>
          </w:p>
        </w:tc>
      </w:tr>
      <w:tr w:rsidR="00CC56E0" w:rsidRPr="0058456C" w:rsidTr="00840C1F">
        <w:trPr>
          <w:trHeight w:val="599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410BC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74417" w:rsidRPr="005845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7C768F" w:rsidRDefault="007B1EFD" w:rsidP="005948EC">
            <w:pPr>
              <w:ind w:right="485"/>
              <w:rPr>
                <w:rFonts w:ascii="Times New Roman" w:hAnsi="Times New Roman"/>
                <w:sz w:val="24"/>
                <w:szCs w:val="24"/>
              </w:rPr>
            </w:pPr>
            <w:r w:rsidRPr="007C768F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5948EC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7C768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5E65CF" w:rsidP="00B505E0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632FAC" w:rsidP="00B505E0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5E65CF" w:rsidP="00B505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  <w:r w:rsidR="005948E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5948EC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="005948EC">
              <w:rPr>
                <w:rFonts w:ascii="Times New Roman" w:hAnsi="Times New Roman"/>
                <w:sz w:val="24"/>
                <w:szCs w:val="24"/>
              </w:rPr>
              <w:t>.</w:t>
            </w:r>
            <w:r w:rsidR="0087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48EC">
              <w:rPr>
                <w:rFonts w:ascii="Times New Roman" w:hAnsi="Times New Roman"/>
                <w:sz w:val="24"/>
                <w:szCs w:val="24"/>
              </w:rPr>
              <w:t>заместителя председателя администрации по социальной политике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5C280A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56E0" w:rsidRPr="0058456C" w:rsidTr="005948EC">
        <w:trPr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410BC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D74417" w:rsidRPr="005845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7C768F" w:rsidRDefault="007B1EFD" w:rsidP="00020CA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7C768F">
              <w:rPr>
                <w:rFonts w:ascii="Times New Roman" w:hAnsi="Times New Roman"/>
                <w:sz w:val="24"/>
                <w:szCs w:val="24"/>
              </w:rPr>
              <w:t xml:space="preserve">Администратор  </w:t>
            </w:r>
            <w:r w:rsidR="00020CA0">
              <w:rPr>
                <w:rFonts w:ascii="Times New Roman" w:hAnsi="Times New Roman"/>
                <w:sz w:val="24"/>
                <w:szCs w:val="24"/>
              </w:rPr>
              <w:t xml:space="preserve"> муниципальног</w:t>
            </w:r>
            <w:r w:rsidR="00D02BB7">
              <w:rPr>
                <w:rFonts w:ascii="Times New Roman" w:hAnsi="Times New Roman"/>
                <w:sz w:val="24"/>
                <w:szCs w:val="24"/>
              </w:rPr>
              <w:t>о</w:t>
            </w:r>
            <w:r w:rsidRPr="007C768F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5E65CF" w:rsidP="003D412A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5E65CF" w:rsidP="00B505E0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5E65CF" w:rsidP="00B50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 w:rsidR="005948EC">
              <w:t>,</w:t>
            </w:r>
            <w:r w:rsidR="005948EC" w:rsidRPr="005948E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632FAC">
              <w:rPr>
                <w:rFonts w:ascii="Times New Roman" w:hAnsi="Times New Roman"/>
                <w:sz w:val="24"/>
                <w:szCs w:val="24"/>
              </w:rPr>
              <w:t>чальник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5C280A" w:rsidP="00B505E0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C56E0" w:rsidRPr="0058456C" w:rsidTr="00840C1F">
        <w:trPr>
          <w:trHeight w:val="433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C56E0" w:rsidRPr="0058456C" w:rsidRDefault="00CC56E0" w:rsidP="00D02BB7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Общие орга</w:t>
            </w:r>
            <w:r w:rsidR="00D02BB7">
              <w:rPr>
                <w:rFonts w:ascii="Times New Roman" w:hAnsi="Times New Roman"/>
                <w:b/>
                <w:sz w:val="24"/>
                <w:szCs w:val="24"/>
              </w:rPr>
              <w:t>низационные мероприятия по муниципа</w:t>
            </w: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льному проекту</w:t>
            </w:r>
          </w:p>
        </w:tc>
      </w:tr>
      <w:tr w:rsidR="005C280A" w:rsidRPr="0058456C" w:rsidTr="005948EC">
        <w:trPr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020CA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УО по воспитательной части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3D41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 w:rsidP="005C280A">
            <w:pPr>
              <w:jc w:val="center"/>
            </w:pPr>
            <w:r w:rsidRPr="00E76030">
              <w:rPr>
                <w:sz w:val="24"/>
                <w:szCs w:val="24"/>
              </w:rPr>
              <w:t>100</w:t>
            </w:r>
          </w:p>
        </w:tc>
      </w:tr>
      <w:tr w:rsidR="005C280A" w:rsidRPr="0058456C" w:rsidTr="00D02BB7">
        <w:trPr>
          <w:trHeight w:val="303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020CA0">
            <w:pPr>
              <w:ind w:right="4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Ымбыы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5948EC">
            <w:pPr>
              <w:ind w:lef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МБУ ДО ДЮСШ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>
            <w:proofErr w:type="spellStart"/>
            <w:r w:rsidRPr="002B01AD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2B01AD">
              <w:rPr>
                <w:rFonts w:ascii="Times New Roman" w:hAnsi="Times New Roman"/>
                <w:sz w:val="24"/>
                <w:szCs w:val="24"/>
              </w:rPr>
              <w:t xml:space="preserve"> А.Ю., заведующая МК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E76030">
              <w:rPr>
                <w:sz w:val="24"/>
                <w:szCs w:val="24"/>
              </w:rPr>
              <w:t>100</w:t>
            </w:r>
          </w:p>
        </w:tc>
      </w:tr>
      <w:tr w:rsidR="007B1EFD" w:rsidRPr="0058456C" w:rsidTr="00840C1F">
        <w:trPr>
          <w:trHeight w:val="303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Принятие участия в открытых онлайн-уроков, реализуемых с учетом опыта цикла открытых уроков «</w:t>
            </w:r>
            <w:proofErr w:type="spellStart"/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Проектория</w:t>
            </w:r>
            <w:proofErr w:type="spellEnd"/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», направленных на раннюю профориентацию</w:t>
            </w:r>
          </w:p>
        </w:tc>
      </w:tr>
      <w:tr w:rsidR="005C280A" w:rsidRPr="0058456C" w:rsidTr="00410BCA">
        <w:trPr>
          <w:trHeight w:val="889"/>
        </w:trPr>
        <w:tc>
          <w:tcPr>
            <w:tcW w:w="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C280A" w:rsidRPr="0058456C" w:rsidRDefault="005C280A" w:rsidP="00020C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E648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B45817">
              <w:rPr>
                <w:sz w:val="24"/>
                <w:szCs w:val="24"/>
              </w:rPr>
              <w:t>100</w:t>
            </w:r>
          </w:p>
        </w:tc>
      </w:tr>
      <w:tr w:rsidR="005C280A" w:rsidRPr="0058456C" w:rsidTr="00840C1F">
        <w:trPr>
          <w:trHeight w:val="832"/>
        </w:trPr>
        <w:tc>
          <w:tcPr>
            <w:tcW w:w="8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C280A" w:rsidRPr="0058456C" w:rsidRDefault="005C280A" w:rsidP="00020CA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Администратор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о проекта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E648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5948EC">
              <w:rPr>
                <w:rFonts w:ascii="Times New Roman" w:hAnsi="Times New Roman"/>
                <w:sz w:val="24"/>
                <w:szCs w:val="24"/>
              </w:rPr>
              <w:t>. на</w:t>
            </w:r>
            <w:r>
              <w:rPr>
                <w:rFonts w:ascii="Times New Roman" w:hAnsi="Times New Roman"/>
                <w:sz w:val="24"/>
                <w:szCs w:val="24"/>
              </w:rPr>
              <w:t>чальника Управления образования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 w:rsidP="005C280A">
            <w:pPr>
              <w:jc w:val="center"/>
            </w:pPr>
            <w:r w:rsidRPr="00B45817">
              <w:rPr>
                <w:sz w:val="24"/>
                <w:szCs w:val="24"/>
              </w:rPr>
              <w:t>100</w:t>
            </w:r>
          </w:p>
        </w:tc>
      </w:tr>
      <w:tr w:rsidR="00CC56E0" w:rsidRPr="0058456C" w:rsidTr="00840C1F">
        <w:trPr>
          <w:trHeight w:val="596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B1EFD" w:rsidRPr="0058456C" w:rsidRDefault="007B1EFD" w:rsidP="00B505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Внедрение методологии сопровождения, наставничества и «шефства» для обучающихся организаций, 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</w:t>
            </w:r>
            <w:proofErr w:type="gramStart"/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между</w:t>
            </w:r>
            <w:proofErr w:type="gramEnd"/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обучающимися</w:t>
            </w:r>
          </w:p>
        </w:tc>
      </w:tr>
      <w:tr w:rsidR="005C280A" w:rsidRPr="0058456C" w:rsidTr="00410BCA">
        <w:trPr>
          <w:trHeight w:val="895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2686" w:type="dxa"/>
            <w:gridSpan w:val="2"/>
            <w:shd w:val="clear" w:color="auto" w:fill="FFFFFF" w:themeFill="background1"/>
            <w:hideMark/>
          </w:tcPr>
          <w:p w:rsidR="005C280A" w:rsidRPr="0058456C" w:rsidRDefault="005C280A" w:rsidP="00020CA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 w:rsidP="005C280A">
            <w:pPr>
              <w:jc w:val="center"/>
            </w:pPr>
            <w:r w:rsidRPr="009F5D7B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020CA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 xml:space="preserve">Администратор 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63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9F5D7B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2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020CA0">
            <w:pPr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</w:tc>
        <w:tc>
          <w:tcPr>
            <w:tcW w:w="3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УО по воспитательной части</w:t>
            </w:r>
          </w:p>
        </w:tc>
        <w:tc>
          <w:tcPr>
            <w:tcW w:w="38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E6481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9F5D7B">
              <w:rPr>
                <w:sz w:val="24"/>
                <w:szCs w:val="24"/>
              </w:rPr>
              <w:t>100</w:t>
            </w:r>
          </w:p>
        </w:tc>
      </w:tr>
      <w:tr w:rsidR="007B1EFD" w:rsidRPr="0058456C" w:rsidTr="001335F5">
        <w:trPr>
          <w:trHeight w:val="596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1EFD" w:rsidRPr="003D00BF" w:rsidRDefault="007B1EFD" w:rsidP="00B505E0">
            <w:pPr>
              <w:jc w:val="center"/>
              <w:outlineLvl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72D0">
              <w:rPr>
                <w:rFonts w:ascii="Times New Roman" w:hAnsi="Times New Roman"/>
                <w:b/>
                <w:sz w:val="24"/>
                <w:szCs w:val="24"/>
              </w:rPr>
              <w:t xml:space="preserve">Внедрение целевой модели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 в </w:t>
            </w:r>
            <w:r w:rsidRPr="00077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</w:tr>
      <w:tr w:rsidR="005C280A" w:rsidRPr="0058456C" w:rsidTr="00410BCA">
        <w:trPr>
          <w:trHeight w:val="89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B94AFB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Администратор 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B94AFB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B5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ind w:right="4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УО по воспитательной части</w:t>
            </w:r>
          </w:p>
        </w:tc>
        <w:tc>
          <w:tcPr>
            <w:tcW w:w="3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B94AFB">
              <w:rPr>
                <w:sz w:val="24"/>
                <w:szCs w:val="24"/>
              </w:rPr>
              <w:t>100</w:t>
            </w:r>
          </w:p>
        </w:tc>
      </w:tr>
      <w:tr w:rsidR="007B1EFD" w:rsidRPr="0058456C" w:rsidTr="00840C1F">
        <w:trPr>
          <w:trHeight w:val="596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Вовлечение обучающихся организаций, осуществляющих образовательную деятельность по дополнительным общеобразовательным программам, в различные формы сопровождения, наставничества и «шефства»</w:t>
            </w:r>
          </w:p>
        </w:tc>
      </w:tr>
      <w:tr w:rsidR="005C280A" w:rsidRPr="0058456C" w:rsidTr="00410BCA">
        <w:trPr>
          <w:trHeight w:val="895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5C280A" w:rsidRPr="0058456C" w:rsidRDefault="005C280A" w:rsidP="001335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2695" w:type="dxa"/>
            <w:gridSpan w:val="2"/>
            <w:shd w:val="clear" w:color="auto" w:fill="FFFFFF" w:themeFill="background1"/>
            <w:hideMark/>
          </w:tcPr>
          <w:p w:rsidR="005C280A" w:rsidRPr="0058456C" w:rsidRDefault="005C280A" w:rsidP="00B505E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6F4734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Администратор 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6F4734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Default="005C280A">
            <w:r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B505E0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УО по воспитательной части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6F4734">
              <w:rPr>
                <w:sz w:val="24"/>
                <w:szCs w:val="24"/>
              </w:rPr>
              <w:t>100</w:t>
            </w:r>
          </w:p>
        </w:tc>
      </w:tr>
      <w:tr w:rsidR="007B1EFD" w:rsidRPr="0058456C" w:rsidTr="00840C1F">
        <w:trPr>
          <w:trHeight w:val="596"/>
        </w:trPr>
        <w:tc>
          <w:tcPr>
            <w:tcW w:w="153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7B1EFD" w:rsidRPr="0058456C" w:rsidRDefault="007B1EFD" w:rsidP="00B505E0">
            <w:pPr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к 2024 году обучающимся 5-11 классов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proofErr w:type="gramEnd"/>
          </w:p>
        </w:tc>
      </w:tr>
      <w:tr w:rsidR="005C280A" w:rsidRPr="0058456C" w:rsidTr="00410BCA">
        <w:trPr>
          <w:trHeight w:val="895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bottom"/>
          </w:tcPr>
          <w:p w:rsidR="005C280A" w:rsidRPr="0058456C" w:rsidRDefault="005C280A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2695" w:type="dxa"/>
            <w:gridSpan w:val="2"/>
            <w:shd w:val="clear" w:color="auto" w:fill="FFFFFF" w:themeFill="background1"/>
            <w:hideMark/>
          </w:tcPr>
          <w:p w:rsidR="005C280A" w:rsidRPr="0058456C" w:rsidRDefault="005C280A" w:rsidP="007B1E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достижение результата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В.Д.–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A02A4F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7B1EFD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sz w:val="24"/>
                <w:szCs w:val="24"/>
              </w:rPr>
              <w:t>Администратор 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ind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МК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t>,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чальник Управления образования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A02A4F">
              <w:rPr>
                <w:sz w:val="24"/>
                <w:szCs w:val="24"/>
              </w:rPr>
              <w:t>100</w:t>
            </w:r>
          </w:p>
        </w:tc>
      </w:tr>
      <w:tr w:rsidR="005C280A" w:rsidRPr="0058456C" w:rsidTr="00410BCA">
        <w:trPr>
          <w:trHeight w:val="596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E16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Pr="0058456C" w:rsidRDefault="005C280A" w:rsidP="007B1EFD">
            <w:pPr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58456C">
              <w:rPr>
                <w:rFonts w:ascii="Times New Roman" w:hAnsi="Times New Roman"/>
                <w:color w:val="000000"/>
                <w:sz w:val="24"/>
                <w:szCs w:val="24"/>
              </w:rPr>
              <w:t>Участник регионального проекта</w:t>
            </w:r>
          </w:p>
        </w:tc>
        <w:tc>
          <w:tcPr>
            <w:tcW w:w="2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Е.А..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УО по воспитательной части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5C280A" w:rsidRPr="0058456C" w:rsidRDefault="005C280A" w:rsidP="001C137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А.Ю.,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948EC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5C280A" w:rsidRDefault="005C280A" w:rsidP="005C280A">
            <w:pPr>
              <w:jc w:val="center"/>
            </w:pPr>
            <w:r w:rsidRPr="00A02A4F">
              <w:rPr>
                <w:sz w:val="24"/>
                <w:szCs w:val="24"/>
              </w:rPr>
              <w:t>100</w:t>
            </w:r>
          </w:p>
        </w:tc>
      </w:tr>
      <w:bookmarkEnd w:id="0"/>
    </w:tbl>
    <w:p w:rsidR="001335F5" w:rsidRDefault="001335F5" w:rsidP="00343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4C1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6. ДОПОЛНИТЕЛЬНАЯ ИНФОРМАЦИЯ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020CA0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B1EFD"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«Успех каждого ребенка»</w:t>
      </w: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1. Модель функционирования результатов и достижения показателей </w:t>
      </w:r>
      <w:r w:rsidR="00020CA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</w:p>
    <w:p w:rsidR="007B1EFD" w:rsidRPr="0058456C" w:rsidRDefault="007B1EFD" w:rsidP="00B0428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EFD" w:rsidRPr="0058456C" w:rsidRDefault="007B1EFD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A0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 «Успех каждого ребенка» направлен на достижение цели национального проекта «Образование» по воспитанию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</w:t>
      </w:r>
    </w:p>
    <w:p w:rsidR="007B1EFD" w:rsidRPr="0058456C" w:rsidRDefault="007B1EFD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Результаты реализации настоящего регионального проекта окажут существенное влияние на развитие региональной системы дополнительного образования детей, создание конкурентной среды и повышению доступности и качества дополнительного образования детей, внедрения в практику механизмов персонифицированного финансирования, эффективной системы управления сферой дополнительного образования детей. </w:t>
      </w:r>
    </w:p>
    <w:p w:rsidR="007B1EFD" w:rsidRPr="0058456C" w:rsidRDefault="00020CA0" w:rsidP="00B0428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</w:t>
      </w:r>
      <w:r w:rsidR="007B1EFD" w:rsidRPr="0058456C">
        <w:rPr>
          <w:rFonts w:ascii="Times New Roman" w:eastAsia="Times New Roman" w:hAnsi="Times New Roman" w:cs="Times New Roman"/>
          <w:sz w:val="24"/>
          <w:szCs w:val="24"/>
        </w:rPr>
        <w:t xml:space="preserve"> проектом предусмотрено развитие механизмов ранней профессиональной ориентации ребенка и формирование индивидуального учебного плана, в том числе внедрение инструмента сводного электронного портфолио, и в соответствии с выбранными профессиональными компетенциями, активное участие в реализации проекта представителей реального сектора экономики, ведущих научных деятелей, изобретателей и предпринимателей. </w:t>
      </w:r>
    </w:p>
    <w:p w:rsidR="001335F5" w:rsidRPr="00343743" w:rsidRDefault="007B1EFD" w:rsidP="00343743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>По итогам реализации регионального проекта охват детей дополнительным образов</w:t>
      </w:r>
      <w:r w:rsidR="0064590B">
        <w:rPr>
          <w:rFonts w:ascii="Times New Roman" w:eastAsia="Times New Roman" w:hAnsi="Times New Roman" w:cs="Times New Roman"/>
          <w:sz w:val="24"/>
          <w:szCs w:val="24"/>
        </w:rPr>
        <w:t>анием к 2024 году достигнет 85</w:t>
      </w:r>
      <w:r w:rsidRPr="0058456C">
        <w:rPr>
          <w:rFonts w:ascii="Times New Roman" w:eastAsia="Times New Roman" w:hAnsi="Times New Roman" w:cs="Times New Roman"/>
          <w:sz w:val="24"/>
          <w:szCs w:val="24"/>
        </w:rPr>
        <w:t xml:space="preserve"> %, в том числе не менее 25 % детей будут обучаться по дополнительным общеобразовательным программам естественнонаучной и технической направленностей. В результате для 100 % детей будет обеспечена гармоничная образовательная среда с опорой на исторические и национально-культурные традиции, духовно-нравственные ценности народов Российской Федерации, а также предпосылки для прорывных направлений в формирующемся новом технологическом укладе.</w:t>
      </w:r>
    </w:p>
    <w:p w:rsidR="001335F5" w:rsidRDefault="001335F5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ind w:left="10620" w:firstLine="1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7B1EFD" w:rsidRPr="0058456C" w:rsidRDefault="007B1EFD" w:rsidP="007B1EFD">
      <w:pPr>
        <w:spacing w:after="0" w:line="240" w:lineRule="auto"/>
        <w:ind w:left="10620" w:firstLine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к паспорту </w:t>
      </w:r>
      <w:r w:rsidR="0064590B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проекта «Успех каждого ребенка»</w:t>
      </w:r>
    </w:p>
    <w:p w:rsidR="0040224B" w:rsidRPr="0058456C" w:rsidRDefault="007B1EFD" w:rsidP="001335F5">
      <w:pPr>
        <w:spacing w:after="4" w:line="240" w:lineRule="auto"/>
        <w:ind w:right="7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по реализации </w:t>
      </w:r>
      <w:r w:rsidR="00645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</w:t>
      </w:r>
      <w:r w:rsidRPr="005845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проекта</w:t>
      </w:r>
    </w:p>
    <w:p w:rsidR="007B1EFD" w:rsidRPr="0058456C" w:rsidRDefault="007B1EFD" w:rsidP="007B1EFD">
      <w:pPr>
        <w:spacing w:after="0" w:line="240" w:lineRule="auto"/>
        <w:ind w:left="567" w:right="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450" w:type="dxa"/>
        <w:tblInd w:w="-287" w:type="dxa"/>
        <w:tblLayout w:type="fixed"/>
        <w:tblCellMar>
          <w:top w:w="29" w:type="dxa"/>
          <w:left w:w="17" w:type="dxa"/>
          <w:bottom w:w="26" w:type="dxa"/>
          <w:right w:w="65" w:type="dxa"/>
        </w:tblCellMar>
        <w:tblLook w:val="04A0" w:firstRow="1" w:lastRow="0" w:firstColumn="1" w:lastColumn="0" w:noHBand="0" w:noVBand="1"/>
      </w:tblPr>
      <w:tblGrid>
        <w:gridCol w:w="709"/>
        <w:gridCol w:w="4840"/>
        <w:gridCol w:w="1418"/>
        <w:gridCol w:w="1417"/>
        <w:gridCol w:w="3544"/>
        <w:gridCol w:w="2268"/>
        <w:gridCol w:w="1254"/>
      </w:tblGrid>
      <w:tr w:rsidR="007B1EFD" w:rsidRPr="0058456C" w:rsidTr="00A70C4E">
        <w:trPr>
          <w:trHeight w:val="4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B1EFD" w:rsidRPr="0058456C" w:rsidRDefault="007B1EFD" w:rsidP="007B1EFD">
            <w:pPr>
              <w:ind w:right="1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7B1EFD" w:rsidRPr="0058456C" w:rsidRDefault="007B1EFD" w:rsidP="007B1EFD">
            <w:pPr>
              <w:ind w:hanging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501C90" w:rsidP="001335F5">
            <w:pPr>
              <w:ind w:right="40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r w:rsidR="001335F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spellEnd"/>
            <w:r w:rsidR="001335F5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</w:t>
            </w:r>
            <w:r w:rsidR="007B1EFD" w:rsidRPr="0058456C">
              <w:rPr>
                <w:rFonts w:ascii="Times New Roman" w:hAnsi="Times New Roman"/>
                <w:b/>
                <w:sz w:val="24"/>
                <w:szCs w:val="24"/>
              </w:rPr>
              <w:t>а результата</w:t>
            </w:r>
          </w:p>
        </w:tc>
        <w:tc>
          <w:tcPr>
            <w:tcW w:w="12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B1EFD" w:rsidRPr="0058456C" w:rsidRDefault="007B1EFD" w:rsidP="000D55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Уровень контроля</w:t>
            </w:r>
          </w:p>
        </w:tc>
      </w:tr>
      <w:tr w:rsidR="007B1EFD" w:rsidRPr="0058456C" w:rsidTr="00384BBF">
        <w:trPr>
          <w:trHeight w:val="371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58456C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7B1EFD" w:rsidRPr="0058456C" w:rsidRDefault="007B1EFD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BBF" w:rsidRPr="0058456C" w:rsidTr="00384BB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384B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384BBF" w:rsidRDefault="00384BBF" w:rsidP="007B1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новые</w:t>
            </w:r>
            <w:r w:rsidRPr="00384BBF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84BBF"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384BBF" w:rsidRDefault="00384BBF" w:rsidP="007B1E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BF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7B1EFD">
            <w:pPr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3D412A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632FAC" w:rsidP="00632F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64590B">
              <w:rPr>
                <w:rFonts w:ascii="Times New Roman" w:hAnsi="Times New Roman"/>
                <w:sz w:val="24"/>
                <w:szCs w:val="24"/>
              </w:rPr>
              <w:t>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7B1EF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412A"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384BBF" w:rsidRDefault="00384BBF" w:rsidP="007B1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74748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384BBF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384BBF" w:rsidRPr="0058456C" w:rsidTr="00384BB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1F44FE" w:rsidRDefault="00384BBF" w:rsidP="00384BBF">
            <w:pPr>
              <w:pStyle w:val="af2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A95C22" w:rsidRDefault="00384BBF" w:rsidP="0064590B">
            <w:pPr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AF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</w:t>
            </w:r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 xml:space="preserve"> заявки в Министерство </w:t>
            </w:r>
            <w:r w:rsidR="0064590B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и науки РТ </w:t>
            </w:r>
            <w:proofErr w:type="gramStart"/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субсидий из федерального бюджета бюджетам субъектов Российской Федерации</w:t>
            </w:r>
            <w:r w:rsidRPr="0058456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gramEnd"/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384BBF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384BBF">
            <w:pPr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747489" w:rsidP="0063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7489" w:rsidRPr="0058456C" w:rsidRDefault="00632FAC" w:rsidP="00384B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58456C" w:rsidRDefault="00384BBF" w:rsidP="0074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заявки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4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Default="00384BBF" w:rsidP="00384BBF">
            <w:pPr>
              <w:jc w:val="center"/>
            </w:pPr>
            <w:r w:rsidRPr="008F2F6F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384BBF" w:rsidRPr="0058456C" w:rsidTr="00384BB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1F44FE" w:rsidRDefault="00384BBF" w:rsidP="00384BBF">
            <w:pPr>
              <w:pStyle w:val="af2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58456C" w:rsidRDefault="00384BBF" w:rsidP="00747489">
            <w:pPr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AF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точка: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>Подача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 xml:space="preserve">заявки в Министерство </w:t>
            </w:r>
            <w:r w:rsidR="00747489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 и науки РТ</w:t>
            </w:r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8456C">
              <w:rPr>
                <w:rFonts w:ascii="Times New Roman" w:hAnsi="Times New Roman"/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субсидий из федерального бюджета бюджетам субъектов Российской Федерации</w:t>
            </w:r>
            <w:r w:rsidRPr="0058456C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на 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gramEnd"/>
            <w:r w:rsidRPr="0058456C">
              <w:rPr>
                <w:rFonts w:ascii="Times New Roman" w:hAnsi="Times New Roman"/>
                <w:sz w:val="24"/>
                <w:szCs w:val="24"/>
              </w:rPr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384BBF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BF" w:rsidRPr="0058456C" w:rsidRDefault="00384BBF" w:rsidP="00384BBF">
            <w:pPr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A95C22" w:rsidRDefault="00632FAC" w:rsidP="0074748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Pr="0058456C" w:rsidRDefault="00384BBF" w:rsidP="0074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Подача заявки</w:t>
            </w:r>
            <w:r w:rsidRPr="005845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4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BF" w:rsidRDefault="00384BBF" w:rsidP="00384BBF">
            <w:pPr>
              <w:jc w:val="center"/>
            </w:pPr>
            <w:r w:rsidRPr="008F2F6F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B161DC" w:rsidRPr="0058456C" w:rsidTr="00384BB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B161DC" w:rsidRDefault="00B161DC" w:rsidP="00B161DC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61D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384BBF" w:rsidRDefault="00B161DC" w:rsidP="00FD1819">
            <w:pPr>
              <w:spacing w:after="1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менее ч</w:t>
            </w:r>
            <w:r w:rsidR="00FD1819">
              <w:rPr>
                <w:rFonts w:ascii="Times New Roman" w:hAnsi="Times New Roman"/>
                <w:bCs/>
                <w:sz w:val="24"/>
                <w:szCs w:val="24"/>
              </w:rPr>
              <w:t>ем 341</w:t>
            </w:r>
            <w:r w:rsidRPr="00384BBF">
              <w:rPr>
                <w:rFonts w:ascii="Times New Roman" w:hAnsi="Times New Roman"/>
                <w:bCs/>
                <w:sz w:val="24"/>
                <w:szCs w:val="24"/>
              </w:rPr>
              <w:t xml:space="preserve"> детей приняли участие в открытых онлайн-уроках, реализуемых с учетом опыта цикла открытых уроков </w:t>
            </w:r>
            <w:r w:rsidRPr="00384B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"</w:t>
            </w:r>
            <w:proofErr w:type="spellStart"/>
            <w:r w:rsidRPr="00384BBF">
              <w:rPr>
                <w:rFonts w:ascii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384BBF">
              <w:rPr>
                <w:rFonts w:ascii="Times New Roman" w:hAnsi="Times New Roman"/>
                <w:bCs/>
                <w:sz w:val="24"/>
                <w:szCs w:val="24"/>
              </w:rPr>
              <w:t>", "Уроки настоящего" или иных аналогичных по возможностям, функциям и результатам проектах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DC" w:rsidRPr="00384BBF" w:rsidRDefault="00B161D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BBF">
              <w:rPr>
                <w:rFonts w:ascii="Times New Roman" w:hAnsi="Times New Roman"/>
                <w:sz w:val="24"/>
                <w:szCs w:val="24"/>
              </w:rPr>
              <w:lastRenderedPageBreak/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DC" w:rsidRPr="0058456C" w:rsidRDefault="00B161DC" w:rsidP="00B161DC">
            <w:pPr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3D412A"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A95C22" w:rsidRDefault="00632FAC" w:rsidP="00B161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Default="00B161D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2A"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8F2F6F" w:rsidRDefault="00B161D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384BBF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51A5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Мероприятие. 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Информационная кампания по организации открытых онлайн-уроков, реализуемых с учетом опыта цикла открытых уроков </w:t>
            </w:r>
            <w:r w:rsidRPr="00B51A5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B51A57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B51A57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профориентацию, которая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51A57">
              <w:rPr>
                <w:rFonts w:ascii="Times New Roman" w:hAnsi="Times New Roman"/>
                <w:sz w:val="24"/>
                <w:szCs w:val="24"/>
              </w:rPr>
              <w:t>позволит проинформировать обучающихся о предстоящих уроках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Информационное письмо в образовательные организации Интернет-ресурс.</w:t>
            </w:r>
          </w:p>
          <w:p w:rsidR="00632FAC" w:rsidRPr="00B51A57" w:rsidRDefault="00632FAC" w:rsidP="00B1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7821C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31.11.2019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71579" w:rsidRDefault="00632FA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EA16F7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A16F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EA16F7" w:rsidRDefault="00632FAC" w:rsidP="00FD1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приняли участие н</w:t>
            </w:r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A16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EA16F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Pr="00EA16F7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Pr="00EA16F7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EA16F7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F7"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821C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31.11.2020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71579" w:rsidRDefault="00632FA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632FA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CB68DC" w:rsidRDefault="00632FAC" w:rsidP="00FD1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30362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30362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B161D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Default="00B161D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</w:t>
            </w:r>
          </w:p>
          <w:p w:rsidR="00B161DC" w:rsidRDefault="00B161DC" w:rsidP="00B161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7821C0" w:rsidRDefault="00B161D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Default="00B161D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Default="00B161D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821C0" w:rsidRDefault="00747489" w:rsidP="00632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2FA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="00632FA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="00632FA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="00632FA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  <w:p w:rsidR="00B161DC" w:rsidRPr="007821C0" w:rsidRDefault="00B161DC" w:rsidP="0074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871579" w:rsidRDefault="00B161D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Проект приказ Министерства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DC" w:rsidRPr="0058456C" w:rsidRDefault="00B161D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CB68DC" w:rsidRDefault="00632FAC" w:rsidP="00FD1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821C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71579" w:rsidRDefault="00632FA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CB68DC" w:rsidRDefault="00632FAC" w:rsidP="00FD1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FD18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632FAC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Default="00632FAC"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632FA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821C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203B2B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203B2B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71579" w:rsidRDefault="00632FA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Проект приказ Министерства образования и науки 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CB68DC" w:rsidRDefault="00632FAC" w:rsidP="00FD18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AC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AC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821C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t xml:space="preserve">, реализуемых с учетом опыта цикла </w:t>
            </w:r>
            <w:r w:rsidRPr="0087157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открытых уроков «</w:t>
            </w:r>
            <w:proofErr w:type="spellStart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eastAsia="Calibri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71579" w:rsidRDefault="00632FAC" w:rsidP="00B161D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Проект приказ Министерства образования и науки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632FA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FD181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точка</w:t>
            </w:r>
            <w:r w:rsidRPr="001A05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Не менее чем </w:t>
            </w:r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341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4022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обучающихся </w:t>
            </w:r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кожууна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приняли участие </w:t>
            </w:r>
            <w:proofErr w:type="gram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в</w:t>
            </w:r>
            <w:proofErr w:type="gram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4022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», направленных на раннюю профориентацию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AC" w:rsidRDefault="00632FAC" w:rsidP="00B161DC">
            <w:pPr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AC" w:rsidRDefault="00632FAC" w:rsidP="00B161DC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B50A67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B50A67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343743" w:rsidRDefault="00632FAC" w:rsidP="00B161DC">
            <w:pPr>
              <w:ind w:left="567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43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74748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общеобразовательных организациях </w:t>
            </w:r>
            <w:proofErr w:type="spellStart"/>
            <w:r w:rsidR="00FD181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Чеди-Хольского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расположенных в сельской местности, обновлена материально-техническая база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01.01.2020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501C90" w:rsidRDefault="00632FAC" w:rsidP="00B161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501C90" w:rsidRDefault="00632FAC" w:rsidP="00B161DC">
            <w:pPr>
              <w:ind w:left="124" w:hanging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EC5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Мероприятие: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 Сформирован перечень спортивных залов общеобразовательных школ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кожууна</w:t>
            </w:r>
            <w:r w:rsidRPr="00B51A57">
              <w:rPr>
                <w:rFonts w:ascii="Times New Roman" w:hAnsi="Times New Roman"/>
                <w:iCs/>
                <w:sz w:val="24"/>
                <w:szCs w:val="24"/>
              </w:rPr>
              <w:t xml:space="preserve"> на обновление материально-технической базы </w:t>
            </w:r>
            <w:r w:rsidRPr="00B51A57">
              <w:rPr>
                <w:rFonts w:ascii="Times New Roman" w:hAnsi="Times New Roman"/>
                <w:sz w:val="24"/>
                <w:szCs w:val="24"/>
              </w:rPr>
              <w:t>для занятий физической культурой и спортом.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01.02.2019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25.02.2019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B51A57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Утвержденный муниципальными образованиями перечень спортивных залов на обновление МТБ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B51A57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57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7474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D30">
              <w:rPr>
                <w:rFonts w:ascii="Times New Roman" w:hAnsi="Times New Roman"/>
                <w:b/>
                <w:sz w:val="24"/>
                <w:szCs w:val="24"/>
              </w:rPr>
              <w:t>Мероприятие.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 xml:space="preserve">Подготовка заявки в 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и науки РТ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на обеспечение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74748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4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и науки РТ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8F2F6F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01C90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343743" w:rsidRDefault="00632FAC" w:rsidP="00B161D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343743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EC57E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Внедрена методология сопровождения, наставничества и шефс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тва для обучающихся организаций </w:t>
            </w:r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осуществляющих образовательную деятельность по дополнительным общеобразовательным программам, в том числе с применением лучших практик обмена опытом между </w:t>
            </w:r>
            <w:proofErr w:type="gramStart"/>
            <w:r w:rsidRPr="00501C9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01C90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30.12.2024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F71F94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F71F94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501C90" w:rsidRDefault="00632FAC" w:rsidP="00B161D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32FAC" w:rsidRPr="00501C90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C90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5.1.1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41D5">
              <w:rPr>
                <w:rFonts w:ascii="Times New Roman" w:hAnsi="Times New Roman"/>
                <w:b/>
                <w:iCs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Разработка методологии сопровождения наставничества и шефства для обучающихся организаций, осуществляющих образовательную деятельность по  дополнительным общеобразовательным программам, в том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 xml:space="preserve">числе с применением лучших практик обмена опытом между </w:t>
            </w:r>
            <w:proofErr w:type="gramStart"/>
            <w:r w:rsidRPr="007D424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8B45A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8B45A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8B45A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8B45A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Методология сопровождения, наставничества и шефства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</w:pPr>
            <w:r w:rsidRPr="001D6ED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  <w:tr w:rsidR="00632FAC" w:rsidRPr="0058456C" w:rsidTr="00A70C4E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CB41D5" w:rsidRDefault="00632FAC" w:rsidP="00B161D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Контрольная точка.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Утверждена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методология</w:t>
            </w:r>
            <w:r w:rsidRPr="007D424C">
              <w:rPr>
                <w:rFonts w:ascii="Times New Roman" w:hAnsi="Times New Roman"/>
                <w:iCs/>
                <w:sz w:val="24"/>
                <w:szCs w:val="24"/>
              </w:rPr>
              <w:t xml:space="preserve"> сопровождения наставничества и шефства для обучающихся организаций, осуществляющих образовательную деятельность по  дополнительным общеобразовательным программам, в том 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 xml:space="preserve">числе с применением лучших практик обмена опытом между </w:t>
            </w:r>
            <w:proofErr w:type="gramStart"/>
            <w:r w:rsidRPr="007D424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7D424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</w:t>
            </w:r>
            <w:r w:rsidRPr="007D424C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>
            <w:proofErr w:type="spellStart"/>
            <w:r w:rsidRPr="008B45AC">
              <w:rPr>
                <w:rFonts w:ascii="Times New Roman" w:hAnsi="Times New Roman"/>
                <w:sz w:val="24"/>
                <w:szCs w:val="24"/>
              </w:rPr>
              <w:t>Суге-Маадыр</w:t>
            </w:r>
            <w:proofErr w:type="spellEnd"/>
            <w:r w:rsidRPr="008B45AC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  <w:proofErr w:type="spellStart"/>
            <w:r w:rsidRPr="008B45AC">
              <w:rPr>
                <w:rFonts w:ascii="Times New Roman" w:hAnsi="Times New Roman"/>
                <w:sz w:val="24"/>
                <w:szCs w:val="24"/>
              </w:rPr>
              <w:t>Эренчин</w:t>
            </w:r>
            <w:proofErr w:type="spellEnd"/>
            <w:r w:rsidRPr="008B45AC">
              <w:rPr>
                <w:rFonts w:ascii="Times New Roman" w:hAnsi="Times New Roman"/>
                <w:sz w:val="24"/>
                <w:szCs w:val="24"/>
              </w:rPr>
              <w:t xml:space="preserve"> В.В., руководители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Pr="0058456C" w:rsidRDefault="00632FAC" w:rsidP="00B161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утверждении методологии сопровождения, наставничества и шефства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AC" w:rsidRDefault="00632FAC" w:rsidP="00B161DC">
            <w:pPr>
              <w:jc w:val="center"/>
            </w:pPr>
            <w:r w:rsidRPr="001D6ED3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</w:tr>
    </w:tbl>
    <w:p w:rsidR="00CB68DC" w:rsidRDefault="00CB68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7EE" w:rsidRDefault="00EC57EE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7EE" w:rsidRDefault="00EC57EE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7EE" w:rsidRDefault="00EC57EE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7EE" w:rsidRDefault="00EC57EE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8DC" w:rsidRDefault="00CB68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851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F5" w:rsidRDefault="001335F5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1DC" w:rsidRDefault="00B161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1DC" w:rsidRDefault="00B161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1DC" w:rsidRDefault="00B161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FAC" w:rsidRDefault="00632FA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1DC" w:rsidRDefault="00B161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1DC" w:rsidRDefault="00B161DC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EFD" w:rsidRPr="0058456C" w:rsidRDefault="007B1EFD" w:rsidP="007B1EFD">
      <w:pPr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7B1EFD" w:rsidRPr="0058456C" w:rsidRDefault="007B1EFD" w:rsidP="007B1EFD">
      <w:pPr>
        <w:spacing w:after="0" w:line="240" w:lineRule="auto"/>
        <w:ind w:left="10620" w:firstLine="1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>к паспорту регионального проекта «Успех каждого ребенка»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5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456C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расчета дополнительных показателей регионального проекта </w:t>
      </w:r>
    </w:p>
    <w:p w:rsidR="007B1EFD" w:rsidRPr="0058456C" w:rsidRDefault="007B1EFD" w:rsidP="007B1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300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"/>
        <w:gridCol w:w="3585"/>
        <w:gridCol w:w="1464"/>
        <w:gridCol w:w="3501"/>
        <w:gridCol w:w="1843"/>
        <w:gridCol w:w="1701"/>
        <w:gridCol w:w="1701"/>
        <w:gridCol w:w="1819"/>
      </w:tblGrid>
      <w:tr w:rsidR="007B1EFD" w:rsidRPr="0058456C" w:rsidTr="00D50282">
        <w:trPr>
          <w:trHeight w:val="20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показатели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данных</w:t>
            </w:r>
            <w:proofErr w:type="gram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агрегирования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 периодичность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  <w:r w:rsidRPr="00584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 (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дод</w:t>
            </w:r>
            <w:proofErr w:type="spellEnd"/>
            <w:proofErr w:type="gram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утверждена приказом Федеральной службы государственной статистики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от 4 апреля 2017 г. № 225 «Об утверждении методики расчета показателя «Численность детей в возрасте от 5 до 18 лет, занимавшихся по дополнительным общеобразовательным программам для детей»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дод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92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851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федерального статистического наблюдения № 1-ДОП «Сведения о дополнительном образовании и спортивной подготовке детей», </w:t>
            </w:r>
          </w:p>
          <w:p w:rsidR="007B1EFD" w:rsidRPr="0058456C" w:rsidRDefault="007B1EFD" w:rsidP="00851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 федерального статистического наблюдения № 1-качество услуг «Вопросник выборочного наблюдения качества и доступности услуг в сферах образования, здравоохранения и социального обслуживания, </w:t>
            </w:r>
            <w:r w:rsidR="008514B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содействия занятости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год, 30 марта года, следующего за отчетным периодом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8514B6">
        <w:trPr>
          <w:trHeight w:val="418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Число количество детей, охваченных деятельностью детских технопарков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» (мобильных технопарков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»), тыс. человек, накопительным итогом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8514B6" w:rsidRDefault="00E33C3A" w:rsidP="00851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кванториум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– Численность детей в возрасте от 5 до 18 лет, прошедших обучение и (или) принявших участие в мероприятиях детских технопарков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» (мобильных технопарков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Республики Тыва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мониторинга деятельности детских технопарков «</w:t>
            </w:r>
            <w:proofErr w:type="spellStart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образования и науки Республики Тыва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проектов,  направленных на раннюю профориентацию, млн. человек в год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E33C3A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оу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где: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– Численность обучающихся по общеобразовательным программам, принявших участие в 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-ом открытом онлайн-уроке, реализуемом с учетом опыта цикла открытых уроков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», «Уроки настоящего» или иных аналогичных по возможностям, функциям и результатам проектов</w:t>
            </w:r>
          </w:p>
          <w:p w:rsidR="007B1EFD" w:rsidRPr="0058456C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B1EFD" w:rsidRPr="008514B6" w:rsidRDefault="007B1EFD" w:rsidP="007B1E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U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число открытых онлайн-уроках, реализуемых с учетом опыта цикла открытых уроков «</w:t>
            </w:r>
            <w:proofErr w:type="spellStart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», «Уроки настоящего» или иных аналогичных по возможностям, </w:t>
            </w:r>
            <w:r w:rsidR="008514B6">
              <w:rPr>
                <w:rFonts w:ascii="Times New Roman" w:eastAsia="Arial Unicode MS" w:hAnsi="Times New Roman" w:cs="Times New Roman"/>
                <w:sz w:val="24"/>
                <w:szCs w:val="24"/>
              </w:rPr>
              <w:t>функциям и результатам проектов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муниципальных образований Республики Тыва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образования и науки Республики Тыва, муниципальные образования республики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1EFD" w:rsidRPr="0058456C" w:rsidTr="004C1B1B">
        <w:trPr>
          <w:trHeight w:val="20"/>
        </w:trPr>
        <w:tc>
          <w:tcPr>
            <w:tcW w:w="16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Число детей, получивших рекомендации по построению индивидуального плана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, тыс. человек, накопительным итогом</w:t>
            </w:r>
          </w:p>
        </w:tc>
      </w:tr>
      <w:tr w:rsidR="007B1EFD" w:rsidRPr="0058456C" w:rsidTr="00D50282">
        <w:trPr>
          <w:trHeight w:val="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EFD" w:rsidRPr="0058456C" w:rsidRDefault="00E33C3A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бвб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>где,</w:t>
            </w:r>
          </w:p>
          <w:p w:rsidR="007B1EFD" w:rsidRPr="0058456C" w:rsidRDefault="007B1EFD" w:rsidP="007B1EFD">
            <w:pPr>
              <w:spacing w:after="0" w:line="240" w:lineRule="auto"/>
              <w:ind w:left="114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X</w:t>
            </w:r>
            <w:r w:rsidRPr="0058456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число детей, получивших рекомендации по построению индивидуального плана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в соответствии с выбранными </w:t>
            </w:r>
            <w:r w:rsidRPr="0058456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lastRenderedPageBreak/>
              <w:t xml:space="preserve">профессиональными компетенциями (профессиональными областями деятельности) с учетом реализации проекта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Отчеты муниципальных образований </w:t>
            </w:r>
            <w:r w:rsidRPr="005845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1F72E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РЦРПО, оператор проекта </w:t>
            </w:r>
            <w:r w:rsidR="007B1EFD"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 в будущее»,</w:t>
            </w:r>
          </w:p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образования и </w:t>
            </w: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науки Республики Тыва, муниципальные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5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D" w:rsidRPr="0058456C" w:rsidRDefault="007B1EFD" w:rsidP="007B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D6E" w:rsidRPr="0058456C" w:rsidRDefault="00E53D6E">
      <w:pPr>
        <w:rPr>
          <w:rFonts w:ascii="Times New Roman" w:hAnsi="Times New Roman" w:cs="Times New Roman"/>
          <w:sz w:val="24"/>
          <w:szCs w:val="24"/>
        </w:rPr>
      </w:pPr>
    </w:p>
    <w:sectPr w:rsidR="00E53D6E" w:rsidRPr="0058456C" w:rsidSect="00B84C0C">
      <w:pgSz w:w="16838" w:h="11906" w:orient="landscape"/>
      <w:pgMar w:top="1135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3A" w:rsidRDefault="00E33C3A" w:rsidP="007B1EFD">
      <w:pPr>
        <w:spacing w:after="0" w:line="240" w:lineRule="auto"/>
      </w:pPr>
      <w:r>
        <w:separator/>
      </w:r>
    </w:p>
  </w:endnote>
  <w:endnote w:type="continuationSeparator" w:id="0">
    <w:p w:rsidR="00E33C3A" w:rsidRDefault="00E33C3A" w:rsidP="007B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3A" w:rsidRDefault="00E33C3A" w:rsidP="007B1EFD">
      <w:pPr>
        <w:spacing w:after="0" w:line="240" w:lineRule="auto"/>
      </w:pPr>
      <w:r>
        <w:separator/>
      </w:r>
    </w:p>
  </w:footnote>
  <w:footnote w:type="continuationSeparator" w:id="0">
    <w:p w:rsidR="00E33C3A" w:rsidRDefault="00E33C3A" w:rsidP="007B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0A5"/>
    <w:multiLevelType w:val="hybridMultilevel"/>
    <w:tmpl w:val="356E2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69"/>
    <w:rsid w:val="000129B5"/>
    <w:rsid w:val="00013967"/>
    <w:rsid w:val="00020CA0"/>
    <w:rsid w:val="00040BCA"/>
    <w:rsid w:val="00066666"/>
    <w:rsid w:val="00077147"/>
    <w:rsid w:val="000772D0"/>
    <w:rsid w:val="00094F42"/>
    <w:rsid w:val="000972E3"/>
    <w:rsid w:val="000A02EE"/>
    <w:rsid w:val="000A0561"/>
    <w:rsid w:val="000A112F"/>
    <w:rsid w:val="000B10EE"/>
    <w:rsid w:val="000C2C03"/>
    <w:rsid w:val="000C6C00"/>
    <w:rsid w:val="000D0F37"/>
    <w:rsid w:val="000D1E3C"/>
    <w:rsid w:val="000D21AE"/>
    <w:rsid w:val="000D4FA8"/>
    <w:rsid w:val="000D55AD"/>
    <w:rsid w:val="000D6A61"/>
    <w:rsid w:val="000D6D8D"/>
    <w:rsid w:val="000E1C64"/>
    <w:rsid w:val="000F400E"/>
    <w:rsid w:val="000F5CE4"/>
    <w:rsid w:val="000F79A2"/>
    <w:rsid w:val="001133C9"/>
    <w:rsid w:val="001169CB"/>
    <w:rsid w:val="00123EC5"/>
    <w:rsid w:val="001335F5"/>
    <w:rsid w:val="00140015"/>
    <w:rsid w:val="00143927"/>
    <w:rsid w:val="0015073B"/>
    <w:rsid w:val="00151C8D"/>
    <w:rsid w:val="00163E35"/>
    <w:rsid w:val="001742F5"/>
    <w:rsid w:val="00185D1A"/>
    <w:rsid w:val="00192D7A"/>
    <w:rsid w:val="001B594B"/>
    <w:rsid w:val="001C1B3F"/>
    <w:rsid w:val="001D234C"/>
    <w:rsid w:val="001F20D4"/>
    <w:rsid w:val="001F72ED"/>
    <w:rsid w:val="00201003"/>
    <w:rsid w:val="00204E1C"/>
    <w:rsid w:val="00211621"/>
    <w:rsid w:val="00211A48"/>
    <w:rsid w:val="00221020"/>
    <w:rsid w:val="0023689C"/>
    <w:rsid w:val="00237CD5"/>
    <w:rsid w:val="002631AA"/>
    <w:rsid w:val="00271D6D"/>
    <w:rsid w:val="00297FF2"/>
    <w:rsid w:val="002A2F32"/>
    <w:rsid w:val="002A5968"/>
    <w:rsid w:val="002C3A73"/>
    <w:rsid w:val="002C3C77"/>
    <w:rsid w:val="002D2C76"/>
    <w:rsid w:val="002D6D60"/>
    <w:rsid w:val="002E338F"/>
    <w:rsid w:val="002F18E0"/>
    <w:rsid w:val="00343743"/>
    <w:rsid w:val="00353D55"/>
    <w:rsid w:val="003663C6"/>
    <w:rsid w:val="00373CDA"/>
    <w:rsid w:val="00384BBF"/>
    <w:rsid w:val="0038602E"/>
    <w:rsid w:val="00386ECA"/>
    <w:rsid w:val="003A2D3D"/>
    <w:rsid w:val="003B4A88"/>
    <w:rsid w:val="003B6D20"/>
    <w:rsid w:val="003C63E0"/>
    <w:rsid w:val="003D00BF"/>
    <w:rsid w:val="003D2292"/>
    <w:rsid w:val="003D412A"/>
    <w:rsid w:val="003F462F"/>
    <w:rsid w:val="00402242"/>
    <w:rsid w:val="0040224B"/>
    <w:rsid w:val="00410BCA"/>
    <w:rsid w:val="00423D61"/>
    <w:rsid w:val="00425F88"/>
    <w:rsid w:val="004400E1"/>
    <w:rsid w:val="00445E64"/>
    <w:rsid w:val="00446660"/>
    <w:rsid w:val="00481384"/>
    <w:rsid w:val="004817CE"/>
    <w:rsid w:val="00494B3A"/>
    <w:rsid w:val="004A3296"/>
    <w:rsid w:val="004A3A40"/>
    <w:rsid w:val="004A6470"/>
    <w:rsid w:val="004A6AF6"/>
    <w:rsid w:val="004A7E26"/>
    <w:rsid w:val="004B0662"/>
    <w:rsid w:val="004C1B1B"/>
    <w:rsid w:val="004C2A83"/>
    <w:rsid w:val="004F05CA"/>
    <w:rsid w:val="004F1581"/>
    <w:rsid w:val="004F4207"/>
    <w:rsid w:val="00501C90"/>
    <w:rsid w:val="00504B30"/>
    <w:rsid w:val="00510D24"/>
    <w:rsid w:val="00513C4F"/>
    <w:rsid w:val="005147BD"/>
    <w:rsid w:val="00520CA8"/>
    <w:rsid w:val="00521D31"/>
    <w:rsid w:val="00531066"/>
    <w:rsid w:val="00544349"/>
    <w:rsid w:val="00550DBC"/>
    <w:rsid w:val="005510F5"/>
    <w:rsid w:val="0058456C"/>
    <w:rsid w:val="005948EC"/>
    <w:rsid w:val="005B00D7"/>
    <w:rsid w:val="005B37AB"/>
    <w:rsid w:val="005B464C"/>
    <w:rsid w:val="005C22C8"/>
    <w:rsid w:val="005C280A"/>
    <w:rsid w:val="005C3921"/>
    <w:rsid w:val="005C508C"/>
    <w:rsid w:val="005D1736"/>
    <w:rsid w:val="005D2F13"/>
    <w:rsid w:val="005D4212"/>
    <w:rsid w:val="005E65CF"/>
    <w:rsid w:val="005F2DAA"/>
    <w:rsid w:val="005F454C"/>
    <w:rsid w:val="00604E1E"/>
    <w:rsid w:val="00607139"/>
    <w:rsid w:val="00624EA1"/>
    <w:rsid w:val="00631C44"/>
    <w:rsid w:val="00632FAC"/>
    <w:rsid w:val="0063572B"/>
    <w:rsid w:val="00644C17"/>
    <w:rsid w:val="0064590B"/>
    <w:rsid w:val="006468BB"/>
    <w:rsid w:val="00650D42"/>
    <w:rsid w:val="006578FA"/>
    <w:rsid w:val="00670178"/>
    <w:rsid w:val="00670D98"/>
    <w:rsid w:val="00684C51"/>
    <w:rsid w:val="00693B69"/>
    <w:rsid w:val="006950BF"/>
    <w:rsid w:val="006A2BF1"/>
    <w:rsid w:val="006A6E96"/>
    <w:rsid w:val="006C2DFB"/>
    <w:rsid w:val="006C7E50"/>
    <w:rsid w:val="006D1083"/>
    <w:rsid w:val="006D1877"/>
    <w:rsid w:val="006D50CB"/>
    <w:rsid w:val="006E3212"/>
    <w:rsid w:val="006F3A1D"/>
    <w:rsid w:val="00701CCE"/>
    <w:rsid w:val="00702E10"/>
    <w:rsid w:val="00704A64"/>
    <w:rsid w:val="007058A7"/>
    <w:rsid w:val="00705FB2"/>
    <w:rsid w:val="00725B1C"/>
    <w:rsid w:val="00730A29"/>
    <w:rsid w:val="00731316"/>
    <w:rsid w:val="00736E8F"/>
    <w:rsid w:val="00747489"/>
    <w:rsid w:val="00751BA6"/>
    <w:rsid w:val="00754999"/>
    <w:rsid w:val="00767E60"/>
    <w:rsid w:val="00784F69"/>
    <w:rsid w:val="00786854"/>
    <w:rsid w:val="0079332A"/>
    <w:rsid w:val="007A1A81"/>
    <w:rsid w:val="007A39CF"/>
    <w:rsid w:val="007B1EFD"/>
    <w:rsid w:val="007C768F"/>
    <w:rsid w:val="007E3D90"/>
    <w:rsid w:val="007E5B33"/>
    <w:rsid w:val="00811A18"/>
    <w:rsid w:val="0082308D"/>
    <w:rsid w:val="00825D11"/>
    <w:rsid w:val="008301EA"/>
    <w:rsid w:val="00830E66"/>
    <w:rsid w:val="00840C1F"/>
    <w:rsid w:val="00840DC0"/>
    <w:rsid w:val="00845E31"/>
    <w:rsid w:val="008514B6"/>
    <w:rsid w:val="00867944"/>
    <w:rsid w:val="008700E0"/>
    <w:rsid w:val="008A03AF"/>
    <w:rsid w:val="008A52DB"/>
    <w:rsid w:val="008A75DE"/>
    <w:rsid w:val="008B48BC"/>
    <w:rsid w:val="008B6AFA"/>
    <w:rsid w:val="008E3DA4"/>
    <w:rsid w:val="008F20FD"/>
    <w:rsid w:val="00900953"/>
    <w:rsid w:val="00903FC8"/>
    <w:rsid w:val="00922AFC"/>
    <w:rsid w:val="00924401"/>
    <w:rsid w:val="00925840"/>
    <w:rsid w:val="009312A3"/>
    <w:rsid w:val="00955026"/>
    <w:rsid w:val="00970C5E"/>
    <w:rsid w:val="009735C9"/>
    <w:rsid w:val="00987D5E"/>
    <w:rsid w:val="00991463"/>
    <w:rsid w:val="0099158C"/>
    <w:rsid w:val="009943F2"/>
    <w:rsid w:val="009A158D"/>
    <w:rsid w:val="009B4229"/>
    <w:rsid w:val="009B42B2"/>
    <w:rsid w:val="009B556D"/>
    <w:rsid w:val="009D540D"/>
    <w:rsid w:val="009E255D"/>
    <w:rsid w:val="009F2564"/>
    <w:rsid w:val="009F53EC"/>
    <w:rsid w:val="00A021AF"/>
    <w:rsid w:val="00A03494"/>
    <w:rsid w:val="00A10A6D"/>
    <w:rsid w:val="00A20881"/>
    <w:rsid w:val="00A4055D"/>
    <w:rsid w:val="00A45390"/>
    <w:rsid w:val="00A47BBA"/>
    <w:rsid w:val="00A514A3"/>
    <w:rsid w:val="00A60B92"/>
    <w:rsid w:val="00A70C4E"/>
    <w:rsid w:val="00A74121"/>
    <w:rsid w:val="00A93473"/>
    <w:rsid w:val="00AB05DC"/>
    <w:rsid w:val="00AB7B5B"/>
    <w:rsid w:val="00AC083C"/>
    <w:rsid w:val="00AC1128"/>
    <w:rsid w:val="00AD4A1A"/>
    <w:rsid w:val="00AE5C04"/>
    <w:rsid w:val="00B03FAD"/>
    <w:rsid w:val="00B0428D"/>
    <w:rsid w:val="00B161DC"/>
    <w:rsid w:val="00B221B3"/>
    <w:rsid w:val="00B24001"/>
    <w:rsid w:val="00B25F28"/>
    <w:rsid w:val="00B3229B"/>
    <w:rsid w:val="00B465F9"/>
    <w:rsid w:val="00B505E0"/>
    <w:rsid w:val="00B51A57"/>
    <w:rsid w:val="00B52446"/>
    <w:rsid w:val="00B5374B"/>
    <w:rsid w:val="00B7365C"/>
    <w:rsid w:val="00B767C0"/>
    <w:rsid w:val="00B84C0C"/>
    <w:rsid w:val="00B853D3"/>
    <w:rsid w:val="00B97C19"/>
    <w:rsid w:val="00BA0DC4"/>
    <w:rsid w:val="00BC17F9"/>
    <w:rsid w:val="00BC3011"/>
    <w:rsid w:val="00BC5FAA"/>
    <w:rsid w:val="00BD378F"/>
    <w:rsid w:val="00BD5399"/>
    <w:rsid w:val="00BF019E"/>
    <w:rsid w:val="00BF0F36"/>
    <w:rsid w:val="00C35CA4"/>
    <w:rsid w:val="00C47E23"/>
    <w:rsid w:val="00C51E0E"/>
    <w:rsid w:val="00C52858"/>
    <w:rsid w:val="00C529A3"/>
    <w:rsid w:val="00C65830"/>
    <w:rsid w:val="00C7033D"/>
    <w:rsid w:val="00C71310"/>
    <w:rsid w:val="00CB68DC"/>
    <w:rsid w:val="00CC0C1F"/>
    <w:rsid w:val="00CC1EE1"/>
    <w:rsid w:val="00CC56E0"/>
    <w:rsid w:val="00CD7348"/>
    <w:rsid w:val="00CE44C4"/>
    <w:rsid w:val="00CF709B"/>
    <w:rsid w:val="00D02218"/>
    <w:rsid w:val="00D02BB7"/>
    <w:rsid w:val="00D045B1"/>
    <w:rsid w:val="00D048F1"/>
    <w:rsid w:val="00D110E3"/>
    <w:rsid w:val="00D3249F"/>
    <w:rsid w:val="00D50282"/>
    <w:rsid w:val="00D5581E"/>
    <w:rsid w:val="00D730B1"/>
    <w:rsid w:val="00D74417"/>
    <w:rsid w:val="00D7569C"/>
    <w:rsid w:val="00D855A7"/>
    <w:rsid w:val="00D87831"/>
    <w:rsid w:val="00DA2301"/>
    <w:rsid w:val="00DC015E"/>
    <w:rsid w:val="00DC1C60"/>
    <w:rsid w:val="00DE36A6"/>
    <w:rsid w:val="00DF5D5A"/>
    <w:rsid w:val="00E004A7"/>
    <w:rsid w:val="00E061F4"/>
    <w:rsid w:val="00E1694E"/>
    <w:rsid w:val="00E261D5"/>
    <w:rsid w:val="00E330AF"/>
    <w:rsid w:val="00E33C3A"/>
    <w:rsid w:val="00E37AA5"/>
    <w:rsid w:val="00E454C2"/>
    <w:rsid w:val="00E47BCB"/>
    <w:rsid w:val="00E52BE7"/>
    <w:rsid w:val="00E53D6E"/>
    <w:rsid w:val="00E5739F"/>
    <w:rsid w:val="00E61A30"/>
    <w:rsid w:val="00E64CDE"/>
    <w:rsid w:val="00E70206"/>
    <w:rsid w:val="00E803E1"/>
    <w:rsid w:val="00E80A0A"/>
    <w:rsid w:val="00E84F57"/>
    <w:rsid w:val="00EA16F7"/>
    <w:rsid w:val="00EA61AE"/>
    <w:rsid w:val="00EC57EE"/>
    <w:rsid w:val="00ED519C"/>
    <w:rsid w:val="00EE0AAB"/>
    <w:rsid w:val="00EE30A3"/>
    <w:rsid w:val="00EF05E5"/>
    <w:rsid w:val="00F01216"/>
    <w:rsid w:val="00F05DB4"/>
    <w:rsid w:val="00F153FF"/>
    <w:rsid w:val="00F20E69"/>
    <w:rsid w:val="00F34A45"/>
    <w:rsid w:val="00F4533E"/>
    <w:rsid w:val="00F7217D"/>
    <w:rsid w:val="00F92FC9"/>
    <w:rsid w:val="00FB3484"/>
    <w:rsid w:val="00FB5E41"/>
    <w:rsid w:val="00FC0169"/>
    <w:rsid w:val="00FD1819"/>
    <w:rsid w:val="00FD5199"/>
    <w:rsid w:val="00FD7A5D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89"/>
  </w:style>
  <w:style w:type="paragraph" w:styleId="1">
    <w:name w:val="heading 1"/>
    <w:basedOn w:val="a"/>
    <w:next w:val="a"/>
    <w:link w:val="10"/>
    <w:uiPriority w:val="9"/>
    <w:qFormat/>
    <w:rsid w:val="007B1E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E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B1EFD"/>
    <w:pPr>
      <w:keepNext/>
      <w:keepLines/>
      <w:spacing w:before="480" w:after="0" w:line="360" w:lineRule="atLeast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B1EFD"/>
    <w:pPr>
      <w:keepNext/>
      <w:keepLines/>
      <w:spacing w:before="200" w:after="0" w:line="360" w:lineRule="atLeast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B1EFD"/>
  </w:style>
  <w:style w:type="character" w:customStyle="1" w:styleId="10">
    <w:name w:val="Заголовок 1 Знак"/>
    <w:basedOn w:val="a0"/>
    <w:link w:val="1"/>
    <w:uiPriority w:val="9"/>
    <w:rsid w:val="007B1E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1EF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1EFD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B1EFD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7B1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7B1EF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B1EF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uiPriority w:val="99"/>
    <w:semiHidden/>
    <w:rsid w:val="007B1E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7B1E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B1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1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f3">
    <w:name w:val="Сноска_"/>
    <w:basedOn w:val="a0"/>
    <w:link w:val="af4"/>
    <w:locked/>
    <w:rsid w:val="007B1EF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7B1EF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Основной текст (2)_"/>
    <w:basedOn w:val="a0"/>
    <w:link w:val="23"/>
    <w:locked/>
    <w:rsid w:val="007B1E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B1EFD"/>
    <w:pPr>
      <w:widowControl w:val="0"/>
      <w:shd w:val="clear" w:color="auto" w:fill="FFFFFF"/>
      <w:spacing w:before="480" w:after="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7B1E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1EFD"/>
    <w:pPr>
      <w:widowControl w:val="0"/>
      <w:shd w:val="clear" w:color="auto" w:fill="FFFFFF"/>
      <w:spacing w:after="360" w:line="643" w:lineRule="exact"/>
      <w:jc w:val="center"/>
    </w:pPr>
    <w:rPr>
      <w:rFonts w:ascii="Times New Roman" w:eastAsia="Times New Roman" w:hAnsi="Times New Roman" w:cs="Times New Roman"/>
      <w:i/>
      <w:iCs/>
    </w:rPr>
  </w:style>
  <w:style w:type="character" w:styleId="af5">
    <w:name w:val="footnote reference"/>
    <w:uiPriority w:val="99"/>
    <w:semiHidden/>
    <w:unhideWhenUsed/>
    <w:rsid w:val="007B1EFD"/>
    <w:rPr>
      <w:vertAlign w:val="superscript"/>
    </w:rPr>
  </w:style>
  <w:style w:type="character" w:styleId="af6">
    <w:name w:val="annotation reference"/>
    <w:basedOn w:val="a0"/>
    <w:semiHidden/>
    <w:unhideWhenUsed/>
    <w:rsid w:val="007B1EFD"/>
    <w:rPr>
      <w:sz w:val="16"/>
      <w:szCs w:val="16"/>
    </w:rPr>
  </w:style>
  <w:style w:type="character" w:styleId="af7">
    <w:name w:val="endnote reference"/>
    <w:basedOn w:val="a0"/>
    <w:uiPriority w:val="99"/>
    <w:semiHidden/>
    <w:unhideWhenUsed/>
    <w:rsid w:val="007B1EFD"/>
    <w:rPr>
      <w:vertAlign w:val="superscript"/>
    </w:rPr>
  </w:style>
  <w:style w:type="character" w:customStyle="1" w:styleId="212pt">
    <w:name w:val="Основной текст (2) + 12 pt"/>
    <w:aliases w:val="Курсив"/>
    <w:basedOn w:val="22"/>
    <w:rsid w:val="007B1E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basedOn w:val="22"/>
    <w:rsid w:val="007B1E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f8">
    <w:name w:val="Table Grid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B1EFD"/>
    <w:pPr>
      <w:spacing w:after="0" w:line="240" w:lineRule="auto"/>
    </w:pPr>
    <w:rPr>
      <w:rFonts w:ascii="Times" w:eastAsia="Times" w:hAnsi="Times" w:cs="Times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B1EF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7B1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B1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rmal (Web)"/>
    <w:uiPriority w:val="99"/>
    <w:rsid w:val="009F53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89"/>
  </w:style>
  <w:style w:type="paragraph" w:styleId="1">
    <w:name w:val="heading 1"/>
    <w:basedOn w:val="a"/>
    <w:next w:val="a"/>
    <w:link w:val="10"/>
    <w:uiPriority w:val="9"/>
    <w:qFormat/>
    <w:rsid w:val="007B1EF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EF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B1EFD"/>
    <w:pPr>
      <w:keepNext/>
      <w:keepLines/>
      <w:spacing w:before="480" w:after="0" w:line="360" w:lineRule="atLeast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B1EFD"/>
    <w:pPr>
      <w:keepNext/>
      <w:keepLines/>
      <w:spacing w:before="200" w:after="0" w:line="360" w:lineRule="atLeast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7B1EFD"/>
  </w:style>
  <w:style w:type="character" w:customStyle="1" w:styleId="10">
    <w:name w:val="Заголовок 1 Знак"/>
    <w:basedOn w:val="a0"/>
    <w:link w:val="1"/>
    <w:uiPriority w:val="9"/>
    <w:rsid w:val="007B1EF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1EF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B1EFD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nhideWhenUsed/>
    <w:rsid w:val="007B1EFD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Нижний колонтитул Знак"/>
    <w:basedOn w:val="a0"/>
    <w:link w:val="a9"/>
    <w:rsid w:val="007B1E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7B1E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B1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B1EFD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7B1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7B1EF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B1EFD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uiPriority w:val="99"/>
    <w:semiHidden/>
    <w:rsid w:val="007B1E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7B1EF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B1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1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f3">
    <w:name w:val="Сноска_"/>
    <w:basedOn w:val="a0"/>
    <w:link w:val="af4"/>
    <w:locked/>
    <w:rsid w:val="007B1EF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7B1EF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Основной текст (2)_"/>
    <w:basedOn w:val="a0"/>
    <w:link w:val="23"/>
    <w:locked/>
    <w:rsid w:val="007B1E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B1EFD"/>
    <w:pPr>
      <w:widowControl w:val="0"/>
      <w:shd w:val="clear" w:color="auto" w:fill="FFFFFF"/>
      <w:spacing w:before="480" w:after="0" w:line="36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7B1EF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1EFD"/>
    <w:pPr>
      <w:widowControl w:val="0"/>
      <w:shd w:val="clear" w:color="auto" w:fill="FFFFFF"/>
      <w:spacing w:after="360" w:line="643" w:lineRule="exact"/>
      <w:jc w:val="center"/>
    </w:pPr>
    <w:rPr>
      <w:rFonts w:ascii="Times New Roman" w:eastAsia="Times New Roman" w:hAnsi="Times New Roman" w:cs="Times New Roman"/>
      <w:i/>
      <w:iCs/>
    </w:rPr>
  </w:style>
  <w:style w:type="character" w:styleId="af5">
    <w:name w:val="footnote reference"/>
    <w:uiPriority w:val="99"/>
    <w:semiHidden/>
    <w:unhideWhenUsed/>
    <w:rsid w:val="007B1EFD"/>
    <w:rPr>
      <w:vertAlign w:val="superscript"/>
    </w:rPr>
  </w:style>
  <w:style w:type="character" w:styleId="af6">
    <w:name w:val="annotation reference"/>
    <w:basedOn w:val="a0"/>
    <w:semiHidden/>
    <w:unhideWhenUsed/>
    <w:rsid w:val="007B1EFD"/>
    <w:rPr>
      <w:sz w:val="16"/>
      <w:szCs w:val="16"/>
    </w:rPr>
  </w:style>
  <w:style w:type="character" w:styleId="af7">
    <w:name w:val="endnote reference"/>
    <w:basedOn w:val="a0"/>
    <w:uiPriority w:val="99"/>
    <w:semiHidden/>
    <w:unhideWhenUsed/>
    <w:rsid w:val="007B1EFD"/>
    <w:rPr>
      <w:vertAlign w:val="superscript"/>
    </w:rPr>
  </w:style>
  <w:style w:type="character" w:customStyle="1" w:styleId="212pt">
    <w:name w:val="Основной текст (2) + 12 pt"/>
    <w:aliases w:val="Курсив"/>
    <w:basedOn w:val="22"/>
    <w:rsid w:val="007B1E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"/>
    <w:basedOn w:val="22"/>
    <w:rsid w:val="007B1E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f8">
    <w:name w:val="Table Grid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B1EFD"/>
    <w:pPr>
      <w:spacing w:after="0" w:line="240" w:lineRule="auto"/>
    </w:pPr>
    <w:rPr>
      <w:rFonts w:ascii="Times" w:eastAsia="Times" w:hAnsi="Times" w:cs="Times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B1EF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7B1EF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7B1E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basedOn w:val="a0"/>
    <w:uiPriority w:val="9"/>
    <w:rsid w:val="007B1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B1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rmal (Web)"/>
    <w:uiPriority w:val="99"/>
    <w:rsid w:val="009F53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EA42-6DC1-4C1B-82BE-390BF790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20</Pages>
  <Words>4748</Words>
  <Characters>27065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220-5</dc:creator>
  <cp:lastModifiedBy>Админ</cp:lastModifiedBy>
  <cp:revision>96</cp:revision>
  <cp:lastPrinted>2019-02-07T10:34:00Z</cp:lastPrinted>
  <dcterms:created xsi:type="dcterms:W3CDTF">2018-12-18T10:10:00Z</dcterms:created>
  <dcterms:modified xsi:type="dcterms:W3CDTF">2019-02-20T06:01:00Z</dcterms:modified>
</cp:coreProperties>
</file>